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FA1" w:rsidRPr="00270ABA" w:rsidRDefault="00D511B1" w:rsidP="00CE2035">
      <w:pPr>
        <w:pStyle w:val="34"/>
        <w:tabs>
          <w:tab w:val="clear" w:pos="3402"/>
          <w:tab w:val="left" w:pos="0"/>
        </w:tabs>
        <w:spacing w:line="276" w:lineRule="auto"/>
        <w:ind w:left="0" w:right="248" w:firstLine="0"/>
        <w:jc w:val="center"/>
        <w:outlineLvl w:val="0"/>
        <w:rPr>
          <w:b/>
          <w:sz w:val="28"/>
          <w:szCs w:val="28"/>
        </w:rPr>
      </w:pPr>
      <w:r w:rsidRPr="00270ABA">
        <w:rPr>
          <w:b/>
          <w:sz w:val="28"/>
          <w:szCs w:val="28"/>
        </w:rPr>
        <w:t xml:space="preserve">1. </w:t>
      </w:r>
      <w:r w:rsidR="005679A5" w:rsidRPr="00270ABA">
        <w:rPr>
          <w:b/>
          <w:sz w:val="28"/>
          <w:szCs w:val="28"/>
        </w:rPr>
        <w:t>Содержание</w:t>
      </w:r>
      <w:r w:rsidR="00623C83" w:rsidRPr="00270ABA">
        <w:rPr>
          <w:b/>
          <w:sz w:val="28"/>
          <w:szCs w:val="28"/>
        </w:rPr>
        <w:t xml:space="preserve"> (начало).</w:t>
      </w:r>
    </w:p>
    <w:tbl>
      <w:tblPr>
        <w:tblW w:w="97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889"/>
        <w:gridCol w:w="853"/>
        <w:gridCol w:w="5818"/>
        <w:gridCol w:w="1080"/>
        <w:gridCol w:w="1080"/>
      </w:tblGrid>
      <w:tr w:rsidR="004A0FA1" w:rsidRPr="00270ABA" w:rsidTr="002C32B5">
        <w:trPr>
          <w:cantSplit/>
          <w:trHeight w:val="135"/>
          <w:jc w:val="center"/>
        </w:trPr>
        <w:tc>
          <w:tcPr>
            <w:tcW w:w="1742" w:type="dxa"/>
            <w:gridSpan w:val="2"/>
            <w:tcBorders>
              <w:top w:val="single" w:sz="4" w:space="0" w:color="auto"/>
              <w:left w:val="single" w:sz="4" w:space="0" w:color="auto"/>
              <w:bottom w:val="single" w:sz="4" w:space="0" w:color="auto"/>
              <w:right w:val="single" w:sz="4" w:space="0" w:color="auto"/>
            </w:tcBorders>
            <w:vAlign w:val="center"/>
          </w:tcPr>
          <w:p w:rsidR="004A0FA1" w:rsidRPr="00270ABA" w:rsidRDefault="004A0FA1" w:rsidP="00C5230D">
            <w:pPr>
              <w:jc w:val="center"/>
              <w:rPr>
                <w:rFonts w:eastAsia="Arial Unicode MS"/>
                <w:b/>
                <w:bCs/>
                <w:sz w:val="28"/>
                <w:szCs w:val="28"/>
              </w:rPr>
            </w:pPr>
          </w:p>
        </w:tc>
        <w:tc>
          <w:tcPr>
            <w:tcW w:w="5818" w:type="dxa"/>
            <w:tcBorders>
              <w:top w:val="single" w:sz="4" w:space="0" w:color="auto"/>
              <w:left w:val="single" w:sz="4" w:space="0" w:color="auto"/>
              <w:bottom w:val="single" w:sz="4" w:space="0" w:color="auto"/>
              <w:right w:val="single" w:sz="4" w:space="0" w:color="auto"/>
            </w:tcBorders>
            <w:vAlign w:val="center"/>
          </w:tcPr>
          <w:p w:rsidR="004A0FA1" w:rsidRPr="00270ABA" w:rsidRDefault="00095937" w:rsidP="00911288">
            <w:pPr>
              <w:autoSpaceDE w:val="0"/>
              <w:autoSpaceDN w:val="0"/>
              <w:adjustRightInd w:val="0"/>
              <w:jc w:val="center"/>
              <w:rPr>
                <w:sz w:val="28"/>
                <w:szCs w:val="28"/>
              </w:rPr>
            </w:pPr>
            <w:r w:rsidRPr="00270ABA">
              <w:rPr>
                <w:sz w:val="28"/>
                <w:szCs w:val="28"/>
              </w:rPr>
              <w:t xml:space="preserve">Визуальное обследование </w:t>
            </w:r>
            <w:r w:rsidR="005F37B7" w:rsidRPr="00270ABA">
              <w:rPr>
                <w:sz w:val="28"/>
                <w:szCs w:val="28"/>
              </w:rPr>
              <w:t>дома</w:t>
            </w:r>
            <w:r w:rsidRPr="00270ABA">
              <w:t xml:space="preserve"> </w:t>
            </w:r>
            <w:r w:rsidRPr="00270ABA">
              <w:rPr>
                <w:sz w:val="28"/>
                <w:szCs w:val="28"/>
              </w:rPr>
              <w:t xml:space="preserve">по адресу: </w:t>
            </w:r>
            <w:r w:rsidR="00426785" w:rsidRPr="006D1EFE">
              <w:rPr>
                <w:sz w:val="28"/>
                <w:szCs w:val="28"/>
              </w:rPr>
              <w:t>Курская обл</w:t>
            </w:r>
            <w:r w:rsidR="00426785" w:rsidRPr="0072396A">
              <w:rPr>
                <w:sz w:val="28"/>
                <w:szCs w:val="28"/>
              </w:rPr>
              <w:t xml:space="preserve">., </w:t>
            </w:r>
            <w:r w:rsidR="0072396A" w:rsidRPr="0072396A">
              <w:rPr>
                <w:sz w:val="28"/>
                <w:szCs w:val="28"/>
              </w:rPr>
              <w:t>Золотухинский р-н</w:t>
            </w:r>
            <w:r w:rsidR="00426785" w:rsidRPr="0072396A">
              <w:rPr>
                <w:sz w:val="28"/>
                <w:szCs w:val="28"/>
              </w:rPr>
              <w:t xml:space="preserve">., </w:t>
            </w:r>
            <w:r w:rsidR="0072396A">
              <w:rPr>
                <w:sz w:val="28"/>
                <w:szCs w:val="28"/>
              </w:rPr>
              <w:t>м.Свобода</w:t>
            </w:r>
            <w:r w:rsidR="0072396A" w:rsidRPr="0072396A">
              <w:rPr>
                <w:sz w:val="28"/>
                <w:szCs w:val="28"/>
              </w:rPr>
              <w:t>, ул.Гагарина, д.З</w:t>
            </w:r>
            <w:r w:rsidR="0072396A" w:rsidRPr="00270ABA">
              <w:rPr>
                <w:sz w:val="28"/>
                <w:szCs w:val="28"/>
              </w:rPr>
              <w:t xml:space="preserve"> </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0C641D" w:rsidRPr="006D1EFE" w:rsidRDefault="000C641D" w:rsidP="00C5230D">
            <w:pPr>
              <w:pStyle w:val="5"/>
              <w:spacing w:line="360" w:lineRule="auto"/>
              <w:jc w:val="center"/>
            </w:pPr>
            <w:r w:rsidRPr="006D1EFE">
              <w:t>ШИФР:</w:t>
            </w:r>
          </w:p>
          <w:p w:rsidR="004A0FA1" w:rsidRPr="006043CC" w:rsidRDefault="006043CC" w:rsidP="0072396A">
            <w:pPr>
              <w:pStyle w:val="5"/>
              <w:spacing w:line="360" w:lineRule="auto"/>
              <w:jc w:val="center"/>
              <w:rPr>
                <w:sz w:val="32"/>
                <w:szCs w:val="32"/>
              </w:rPr>
            </w:pPr>
            <w:r w:rsidRPr="006D1EFE">
              <w:t>ПСД-0</w:t>
            </w:r>
            <w:r w:rsidR="00EB0775" w:rsidRPr="006D1EFE">
              <w:t>2</w:t>
            </w:r>
            <w:r w:rsidR="00B22D78" w:rsidRPr="006D1EFE">
              <w:t>5</w:t>
            </w:r>
            <w:r w:rsidR="00EB0775" w:rsidRPr="006D1EFE">
              <w:t>/2015</w:t>
            </w:r>
            <w:r w:rsidR="00095937" w:rsidRPr="006D1EFE">
              <w:t>-</w:t>
            </w:r>
            <w:r w:rsidR="004D69B5" w:rsidRPr="006D1EFE">
              <w:t>ОБ</w:t>
            </w:r>
            <w:r w:rsidR="00733D74" w:rsidRPr="006D1EFE">
              <w:t>.</w:t>
            </w:r>
            <w:r w:rsidR="0072396A">
              <w:t>11</w:t>
            </w:r>
          </w:p>
        </w:tc>
      </w:tr>
      <w:tr w:rsidR="004A0FA1" w:rsidRPr="00270ABA" w:rsidTr="00E54B71">
        <w:trPr>
          <w:jc w:val="center"/>
        </w:trPr>
        <w:tc>
          <w:tcPr>
            <w:tcW w:w="889" w:type="dxa"/>
            <w:tcBorders>
              <w:top w:val="single" w:sz="4" w:space="0" w:color="auto"/>
              <w:left w:val="single" w:sz="4" w:space="0" w:color="auto"/>
              <w:bottom w:val="single" w:sz="4" w:space="0" w:color="auto"/>
              <w:right w:val="single" w:sz="4" w:space="0" w:color="auto"/>
            </w:tcBorders>
            <w:vAlign w:val="center"/>
          </w:tcPr>
          <w:p w:rsidR="004A0FA1" w:rsidRPr="00270ABA" w:rsidRDefault="004A0FA1" w:rsidP="007C4EC1">
            <w:pPr>
              <w:pStyle w:val="5"/>
              <w:jc w:val="center"/>
            </w:pPr>
            <w:r w:rsidRPr="00270ABA">
              <w:t>№</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4A0FA1" w:rsidRPr="00270ABA" w:rsidRDefault="004A0FA1" w:rsidP="005679A5">
            <w:pPr>
              <w:pStyle w:val="5"/>
              <w:jc w:val="center"/>
            </w:pPr>
            <w:r w:rsidRPr="00270ABA">
              <w:t>НАИМЕНОВАНИЕ ДОКУМЕНТОВ</w:t>
            </w:r>
          </w:p>
        </w:tc>
        <w:tc>
          <w:tcPr>
            <w:tcW w:w="1080" w:type="dxa"/>
            <w:tcBorders>
              <w:top w:val="single" w:sz="4" w:space="0" w:color="auto"/>
              <w:left w:val="single" w:sz="4" w:space="0" w:color="auto"/>
              <w:bottom w:val="single" w:sz="4" w:space="0" w:color="auto"/>
              <w:right w:val="single" w:sz="4" w:space="0" w:color="auto"/>
            </w:tcBorders>
            <w:vAlign w:val="center"/>
          </w:tcPr>
          <w:p w:rsidR="004A0FA1" w:rsidRPr="00270ABA" w:rsidRDefault="004A0FA1" w:rsidP="007C4EC1">
            <w:pPr>
              <w:pStyle w:val="5"/>
              <w:jc w:val="center"/>
            </w:pPr>
            <w:r w:rsidRPr="00270ABA">
              <w:t>С</w:t>
            </w:r>
            <w:r w:rsidR="000A2BA2" w:rsidRPr="00270ABA">
              <w:t>тр.</w:t>
            </w:r>
          </w:p>
        </w:tc>
      </w:tr>
      <w:tr w:rsidR="004A0FA1" w:rsidRPr="00270ABA" w:rsidTr="00733AFF">
        <w:trPr>
          <w:trHeight w:val="220"/>
          <w:jc w:val="center"/>
        </w:trPr>
        <w:tc>
          <w:tcPr>
            <w:tcW w:w="889" w:type="dxa"/>
            <w:tcBorders>
              <w:top w:val="single" w:sz="4" w:space="0" w:color="auto"/>
              <w:left w:val="single" w:sz="4" w:space="0" w:color="auto"/>
              <w:bottom w:val="single" w:sz="4" w:space="0" w:color="auto"/>
              <w:right w:val="single" w:sz="4" w:space="0" w:color="auto"/>
            </w:tcBorders>
            <w:vAlign w:val="center"/>
          </w:tcPr>
          <w:p w:rsidR="004A0FA1" w:rsidRPr="00270ABA" w:rsidRDefault="004A0FA1" w:rsidP="00E54B71">
            <w:pPr>
              <w:pStyle w:val="5"/>
              <w:jc w:val="center"/>
            </w:pPr>
            <w:r w:rsidRPr="00270ABA">
              <w:t>1.</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4A0FA1" w:rsidRPr="00270ABA" w:rsidRDefault="004A0FA1" w:rsidP="00E54B71">
            <w:pPr>
              <w:pStyle w:val="5"/>
            </w:pPr>
            <w:r w:rsidRPr="00270ABA">
              <w:t>Содержание</w:t>
            </w:r>
            <w:r w:rsidR="00A25EE3" w:rsidRPr="00270ABA">
              <w:t>.</w:t>
            </w:r>
          </w:p>
        </w:tc>
        <w:tc>
          <w:tcPr>
            <w:tcW w:w="1080" w:type="dxa"/>
            <w:tcBorders>
              <w:top w:val="single" w:sz="4" w:space="0" w:color="auto"/>
              <w:left w:val="single" w:sz="4" w:space="0" w:color="auto"/>
              <w:bottom w:val="single" w:sz="4" w:space="0" w:color="auto"/>
              <w:right w:val="single" w:sz="4" w:space="0" w:color="auto"/>
            </w:tcBorders>
            <w:vAlign w:val="center"/>
          </w:tcPr>
          <w:p w:rsidR="004A0FA1" w:rsidRPr="00ED73D9" w:rsidRDefault="004A0FA1" w:rsidP="00E54B71">
            <w:pPr>
              <w:pStyle w:val="5"/>
              <w:jc w:val="center"/>
              <w:rPr>
                <w:color w:val="0070C0"/>
              </w:rPr>
            </w:pPr>
            <w:r w:rsidRPr="00ED73D9">
              <w:rPr>
                <w:color w:val="0070C0"/>
              </w:rPr>
              <w:t>2</w:t>
            </w:r>
          </w:p>
        </w:tc>
      </w:tr>
      <w:tr w:rsidR="000A2BA2" w:rsidRPr="00270ABA" w:rsidTr="00733AFF">
        <w:trPr>
          <w:trHeight w:val="254"/>
          <w:jc w:val="center"/>
        </w:trPr>
        <w:tc>
          <w:tcPr>
            <w:tcW w:w="889" w:type="dxa"/>
            <w:tcBorders>
              <w:top w:val="single" w:sz="4" w:space="0" w:color="auto"/>
              <w:left w:val="single" w:sz="4" w:space="0" w:color="auto"/>
              <w:bottom w:val="single" w:sz="4" w:space="0" w:color="auto"/>
              <w:right w:val="single" w:sz="4" w:space="0" w:color="auto"/>
            </w:tcBorders>
            <w:vAlign w:val="center"/>
          </w:tcPr>
          <w:p w:rsidR="000A2BA2" w:rsidRPr="00270ABA" w:rsidRDefault="000A2BA2" w:rsidP="00E54B71">
            <w:pPr>
              <w:pStyle w:val="5"/>
              <w:jc w:val="center"/>
            </w:pPr>
            <w:r w:rsidRPr="00270ABA">
              <w:t>2.</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0A2BA2" w:rsidRPr="00270ABA" w:rsidRDefault="00C5230D" w:rsidP="00E54B71">
            <w:pPr>
              <w:pStyle w:val="5"/>
            </w:pPr>
            <w:r w:rsidRPr="00270ABA">
              <w:t>Список авторского коллектива</w:t>
            </w:r>
            <w:r w:rsidR="00A25EE3" w:rsidRPr="00270ABA">
              <w:t>.</w:t>
            </w:r>
          </w:p>
        </w:tc>
        <w:tc>
          <w:tcPr>
            <w:tcW w:w="1080" w:type="dxa"/>
            <w:tcBorders>
              <w:top w:val="single" w:sz="4" w:space="0" w:color="auto"/>
              <w:left w:val="single" w:sz="4" w:space="0" w:color="auto"/>
              <w:bottom w:val="single" w:sz="4" w:space="0" w:color="auto"/>
              <w:right w:val="single" w:sz="4" w:space="0" w:color="auto"/>
            </w:tcBorders>
            <w:vAlign w:val="center"/>
          </w:tcPr>
          <w:p w:rsidR="000A2BA2" w:rsidRPr="00ED73D9" w:rsidRDefault="000E4379" w:rsidP="00E54B71">
            <w:pPr>
              <w:pStyle w:val="5"/>
              <w:jc w:val="center"/>
              <w:rPr>
                <w:color w:val="0070C0"/>
              </w:rPr>
            </w:pPr>
            <w:r w:rsidRPr="00ED73D9">
              <w:rPr>
                <w:color w:val="0070C0"/>
              </w:rPr>
              <w:t>3</w:t>
            </w:r>
          </w:p>
        </w:tc>
      </w:tr>
      <w:tr w:rsidR="004A0FA1" w:rsidRPr="00270ABA" w:rsidTr="00733AFF">
        <w:trPr>
          <w:trHeight w:val="245"/>
          <w:jc w:val="center"/>
        </w:trPr>
        <w:tc>
          <w:tcPr>
            <w:tcW w:w="889" w:type="dxa"/>
            <w:tcBorders>
              <w:top w:val="single" w:sz="4" w:space="0" w:color="auto"/>
              <w:left w:val="single" w:sz="4" w:space="0" w:color="auto"/>
              <w:bottom w:val="single" w:sz="4" w:space="0" w:color="auto"/>
              <w:right w:val="single" w:sz="4" w:space="0" w:color="auto"/>
            </w:tcBorders>
            <w:vAlign w:val="center"/>
          </w:tcPr>
          <w:p w:rsidR="004A0FA1" w:rsidRPr="00270ABA" w:rsidRDefault="000A2BA2" w:rsidP="00E54B71">
            <w:pPr>
              <w:pStyle w:val="5"/>
              <w:jc w:val="center"/>
            </w:pPr>
            <w:r w:rsidRPr="00270ABA">
              <w:t>3</w:t>
            </w:r>
            <w:r w:rsidR="004A0FA1" w:rsidRPr="00270ABA">
              <w:t>.</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4A0FA1" w:rsidRPr="00270ABA" w:rsidRDefault="00C5230D" w:rsidP="00E54B71">
            <w:pPr>
              <w:pStyle w:val="5"/>
            </w:pPr>
            <w:r w:rsidRPr="00270ABA">
              <w:t>Введение</w:t>
            </w:r>
            <w:r w:rsidR="00A25EE3" w:rsidRPr="00270ABA">
              <w:t>.</w:t>
            </w:r>
          </w:p>
        </w:tc>
        <w:tc>
          <w:tcPr>
            <w:tcW w:w="1080" w:type="dxa"/>
            <w:tcBorders>
              <w:top w:val="single" w:sz="4" w:space="0" w:color="auto"/>
              <w:left w:val="single" w:sz="4" w:space="0" w:color="auto"/>
              <w:bottom w:val="single" w:sz="4" w:space="0" w:color="auto"/>
              <w:right w:val="single" w:sz="4" w:space="0" w:color="auto"/>
            </w:tcBorders>
            <w:vAlign w:val="center"/>
          </w:tcPr>
          <w:p w:rsidR="004A0FA1" w:rsidRPr="00ED73D9" w:rsidRDefault="000E4379" w:rsidP="00E54B71">
            <w:pPr>
              <w:pStyle w:val="5"/>
              <w:jc w:val="center"/>
              <w:rPr>
                <w:color w:val="0070C0"/>
              </w:rPr>
            </w:pPr>
            <w:r w:rsidRPr="00ED73D9">
              <w:rPr>
                <w:color w:val="0070C0"/>
              </w:rPr>
              <w:t>4</w:t>
            </w:r>
          </w:p>
        </w:tc>
      </w:tr>
      <w:tr w:rsidR="000013A4" w:rsidRPr="00270ABA" w:rsidTr="00733AFF">
        <w:trPr>
          <w:trHeight w:val="150"/>
          <w:jc w:val="center"/>
        </w:trPr>
        <w:tc>
          <w:tcPr>
            <w:tcW w:w="889" w:type="dxa"/>
            <w:tcBorders>
              <w:top w:val="single" w:sz="4" w:space="0" w:color="auto"/>
              <w:left w:val="single" w:sz="4" w:space="0" w:color="auto"/>
              <w:bottom w:val="single" w:sz="4" w:space="0" w:color="auto"/>
              <w:right w:val="single" w:sz="4" w:space="0" w:color="auto"/>
            </w:tcBorders>
            <w:vAlign w:val="center"/>
          </w:tcPr>
          <w:p w:rsidR="000013A4" w:rsidRPr="00270ABA" w:rsidRDefault="000E4379" w:rsidP="00D749E7">
            <w:pPr>
              <w:pStyle w:val="5"/>
              <w:jc w:val="center"/>
            </w:pPr>
            <w:r w:rsidRPr="00270ABA">
              <w:t>4</w:t>
            </w:r>
            <w:r w:rsidR="000013A4" w:rsidRPr="00270ABA">
              <w:t>.</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0013A4" w:rsidRPr="00270ABA" w:rsidRDefault="00D749E7" w:rsidP="00D749E7">
            <w:pPr>
              <w:pStyle w:val="5"/>
            </w:pPr>
            <w:r w:rsidRPr="00270ABA">
              <w:t>Работы, выполненные на объекте.</w:t>
            </w:r>
          </w:p>
        </w:tc>
        <w:tc>
          <w:tcPr>
            <w:tcW w:w="1080" w:type="dxa"/>
            <w:tcBorders>
              <w:top w:val="single" w:sz="4" w:space="0" w:color="auto"/>
              <w:left w:val="single" w:sz="4" w:space="0" w:color="auto"/>
              <w:bottom w:val="single" w:sz="4" w:space="0" w:color="auto"/>
              <w:right w:val="single" w:sz="4" w:space="0" w:color="auto"/>
            </w:tcBorders>
            <w:vAlign w:val="center"/>
          </w:tcPr>
          <w:p w:rsidR="000013A4" w:rsidRPr="00ED73D9" w:rsidRDefault="009A0BC5" w:rsidP="00D749E7">
            <w:pPr>
              <w:pStyle w:val="5"/>
              <w:jc w:val="center"/>
              <w:rPr>
                <w:color w:val="0070C0"/>
              </w:rPr>
            </w:pPr>
            <w:r w:rsidRPr="00ED73D9">
              <w:rPr>
                <w:color w:val="0070C0"/>
              </w:rPr>
              <w:t>5</w:t>
            </w:r>
          </w:p>
        </w:tc>
      </w:tr>
      <w:tr w:rsidR="004A0FA1" w:rsidRPr="00270ABA" w:rsidTr="00733AFF">
        <w:trPr>
          <w:trHeight w:val="181"/>
          <w:jc w:val="center"/>
        </w:trPr>
        <w:tc>
          <w:tcPr>
            <w:tcW w:w="889" w:type="dxa"/>
            <w:tcBorders>
              <w:top w:val="single" w:sz="4" w:space="0" w:color="auto"/>
              <w:left w:val="single" w:sz="4" w:space="0" w:color="auto"/>
              <w:bottom w:val="single" w:sz="4" w:space="0" w:color="auto"/>
              <w:right w:val="single" w:sz="4" w:space="0" w:color="auto"/>
            </w:tcBorders>
            <w:vAlign w:val="center"/>
          </w:tcPr>
          <w:p w:rsidR="004A0FA1" w:rsidRPr="00270ABA" w:rsidRDefault="000E4379" w:rsidP="00E54B71">
            <w:pPr>
              <w:pStyle w:val="5"/>
              <w:jc w:val="center"/>
            </w:pPr>
            <w:r w:rsidRPr="00270ABA">
              <w:t>5</w:t>
            </w:r>
            <w:r w:rsidR="004A0FA1" w:rsidRPr="00270ABA">
              <w:t>.</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4A0FA1" w:rsidRPr="00270ABA" w:rsidRDefault="00D749E7" w:rsidP="00E54B71">
            <w:pPr>
              <w:pStyle w:val="5"/>
            </w:pPr>
            <w:r w:rsidRPr="00270ABA">
              <w:t>Методика проведения натурных обследований.</w:t>
            </w:r>
          </w:p>
        </w:tc>
        <w:tc>
          <w:tcPr>
            <w:tcW w:w="1080" w:type="dxa"/>
            <w:tcBorders>
              <w:top w:val="single" w:sz="4" w:space="0" w:color="auto"/>
              <w:left w:val="single" w:sz="4" w:space="0" w:color="auto"/>
              <w:bottom w:val="single" w:sz="4" w:space="0" w:color="auto"/>
              <w:right w:val="single" w:sz="4" w:space="0" w:color="auto"/>
            </w:tcBorders>
            <w:vAlign w:val="center"/>
          </w:tcPr>
          <w:p w:rsidR="004A0FA1" w:rsidRPr="00ED73D9" w:rsidRDefault="007724C4" w:rsidP="00E54B71">
            <w:pPr>
              <w:pStyle w:val="5"/>
              <w:jc w:val="center"/>
              <w:rPr>
                <w:color w:val="0070C0"/>
              </w:rPr>
            </w:pPr>
            <w:r w:rsidRPr="00ED73D9">
              <w:rPr>
                <w:color w:val="0070C0"/>
              </w:rPr>
              <w:t>6</w:t>
            </w:r>
          </w:p>
        </w:tc>
      </w:tr>
      <w:tr w:rsidR="004C63DC" w:rsidRPr="00270ABA" w:rsidTr="00D749E7">
        <w:trPr>
          <w:trHeight w:val="687"/>
          <w:jc w:val="center"/>
        </w:trPr>
        <w:tc>
          <w:tcPr>
            <w:tcW w:w="889" w:type="dxa"/>
            <w:tcBorders>
              <w:top w:val="single" w:sz="4" w:space="0" w:color="auto"/>
              <w:left w:val="single" w:sz="4" w:space="0" w:color="auto"/>
              <w:bottom w:val="single" w:sz="4" w:space="0" w:color="auto"/>
              <w:right w:val="single" w:sz="4" w:space="0" w:color="auto"/>
            </w:tcBorders>
            <w:vAlign w:val="center"/>
          </w:tcPr>
          <w:p w:rsidR="004C63DC" w:rsidRPr="00270ABA" w:rsidRDefault="000E4379" w:rsidP="00E54B71">
            <w:pPr>
              <w:pStyle w:val="5"/>
              <w:jc w:val="center"/>
            </w:pPr>
            <w:r w:rsidRPr="00270ABA">
              <w:t>6</w:t>
            </w:r>
            <w:r w:rsidR="007C4EC1" w:rsidRPr="00270ABA">
              <w:t>.</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4C63DC" w:rsidRPr="00270ABA" w:rsidRDefault="00D749E7" w:rsidP="00E54B71">
            <w:pPr>
              <w:pStyle w:val="5"/>
            </w:pPr>
            <w:r w:rsidRPr="00270ABA">
              <w:t>Общая характеристика объекта. Краткое описание объемно-планировочного и конструктивного решения здания.</w:t>
            </w:r>
          </w:p>
        </w:tc>
        <w:tc>
          <w:tcPr>
            <w:tcW w:w="1080" w:type="dxa"/>
            <w:tcBorders>
              <w:top w:val="single" w:sz="4" w:space="0" w:color="auto"/>
              <w:left w:val="single" w:sz="4" w:space="0" w:color="auto"/>
              <w:bottom w:val="single" w:sz="4" w:space="0" w:color="auto"/>
              <w:right w:val="single" w:sz="4" w:space="0" w:color="auto"/>
            </w:tcBorders>
            <w:vAlign w:val="center"/>
          </w:tcPr>
          <w:p w:rsidR="004C63DC" w:rsidRPr="00ED73D9" w:rsidRDefault="00ED3486" w:rsidP="00E54B71">
            <w:pPr>
              <w:pStyle w:val="5"/>
              <w:jc w:val="center"/>
              <w:rPr>
                <w:color w:val="0070C0"/>
              </w:rPr>
            </w:pPr>
            <w:r w:rsidRPr="00ED73D9">
              <w:rPr>
                <w:color w:val="0070C0"/>
              </w:rPr>
              <w:t>6</w:t>
            </w:r>
          </w:p>
        </w:tc>
      </w:tr>
      <w:tr w:rsidR="004C63DC" w:rsidRPr="00270ABA" w:rsidTr="00733AFF">
        <w:trPr>
          <w:trHeight w:val="125"/>
          <w:jc w:val="center"/>
        </w:trPr>
        <w:tc>
          <w:tcPr>
            <w:tcW w:w="889" w:type="dxa"/>
            <w:tcBorders>
              <w:top w:val="single" w:sz="4" w:space="0" w:color="auto"/>
              <w:left w:val="single" w:sz="4" w:space="0" w:color="auto"/>
              <w:bottom w:val="single" w:sz="4" w:space="0" w:color="auto"/>
              <w:right w:val="single" w:sz="4" w:space="0" w:color="auto"/>
            </w:tcBorders>
            <w:vAlign w:val="center"/>
          </w:tcPr>
          <w:p w:rsidR="004C63DC" w:rsidRPr="00270ABA" w:rsidRDefault="000E4379" w:rsidP="00E54B71">
            <w:pPr>
              <w:pStyle w:val="5"/>
              <w:jc w:val="center"/>
            </w:pPr>
            <w:r w:rsidRPr="00270ABA">
              <w:t>7</w:t>
            </w:r>
            <w:r w:rsidR="004C63DC" w:rsidRPr="00270ABA">
              <w:t>.</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4C63DC" w:rsidRPr="00270ABA" w:rsidRDefault="00D749E7" w:rsidP="00E54B71">
            <w:pPr>
              <w:pStyle w:val="5"/>
            </w:pPr>
            <w:r w:rsidRPr="00270ABA">
              <w:t>Результаты обследования.</w:t>
            </w:r>
          </w:p>
        </w:tc>
        <w:tc>
          <w:tcPr>
            <w:tcW w:w="1080" w:type="dxa"/>
            <w:tcBorders>
              <w:top w:val="single" w:sz="4" w:space="0" w:color="auto"/>
              <w:left w:val="single" w:sz="4" w:space="0" w:color="auto"/>
              <w:bottom w:val="single" w:sz="4" w:space="0" w:color="auto"/>
              <w:right w:val="single" w:sz="4" w:space="0" w:color="auto"/>
            </w:tcBorders>
            <w:vAlign w:val="center"/>
          </w:tcPr>
          <w:p w:rsidR="004C63DC" w:rsidRPr="00ED73D9" w:rsidRDefault="00ED3486" w:rsidP="00E54B71">
            <w:pPr>
              <w:pStyle w:val="5"/>
              <w:jc w:val="center"/>
              <w:rPr>
                <w:color w:val="0070C0"/>
              </w:rPr>
            </w:pPr>
            <w:r w:rsidRPr="00ED73D9">
              <w:rPr>
                <w:color w:val="0070C0"/>
              </w:rPr>
              <w:t>8</w:t>
            </w:r>
          </w:p>
        </w:tc>
      </w:tr>
      <w:tr w:rsidR="007724C4" w:rsidRPr="00270ABA" w:rsidTr="00733AFF">
        <w:trPr>
          <w:trHeight w:val="230"/>
          <w:jc w:val="center"/>
        </w:trPr>
        <w:tc>
          <w:tcPr>
            <w:tcW w:w="889" w:type="dxa"/>
            <w:tcBorders>
              <w:top w:val="single" w:sz="4" w:space="0" w:color="auto"/>
              <w:left w:val="single" w:sz="4" w:space="0" w:color="auto"/>
              <w:bottom w:val="single" w:sz="4" w:space="0" w:color="auto"/>
              <w:right w:val="single" w:sz="4" w:space="0" w:color="auto"/>
            </w:tcBorders>
            <w:vAlign w:val="center"/>
          </w:tcPr>
          <w:p w:rsidR="007724C4" w:rsidRPr="00270ABA" w:rsidRDefault="007724C4" w:rsidP="00564E7C">
            <w:pPr>
              <w:pStyle w:val="5"/>
              <w:jc w:val="center"/>
            </w:pPr>
            <w:r w:rsidRPr="00270ABA">
              <w:t>7.1.</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7724C4" w:rsidRPr="00270ABA" w:rsidRDefault="007724C4" w:rsidP="00564E7C">
            <w:pPr>
              <w:pStyle w:val="5"/>
            </w:pPr>
            <w:r w:rsidRPr="00270ABA">
              <w:t>Несущие и ограждающие конструкции.</w:t>
            </w:r>
          </w:p>
        </w:tc>
        <w:tc>
          <w:tcPr>
            <w:tcW w:w="1080" w:type="dxa"/>
            <w:tcBorders>
              <w:top w:val="single" w:sz="4" w:space="0" w:color="auto"/>
              <w:left w:val="single" w:sz="4" w:space="0" w:color="auto"/>
              <w:bottom w:val="single" w:sz="4" w:space="0" w:color="auto"/>
              <w:right w:val="single" w:sz="4" w:space="0" w:color="auto"/>
            </w:tcBorders>
            <w:vAlign w:val="center"/>
          </w:tcPr>
          <w:p w:rsidR="007724C4" w:rsidRPr="00ED73D9" w:rsidRDefault="00ED3486" w:rsidP="00564E7C">
            <w:pPr>
              <w:pStyle w:val="5"/>
              <w:jc w:val="center"/>
              <w:rPr>
                <w:color w:val="0070C0"/>
              </w:rPr>
            </w:pPr>
            <w:r w:rsidRPr="00ED73D9">
              <w:rPr>
                <w:color w:val="0070C0"/>
              </w:rPr>
              <w:t>8</w:t>
            </w:r>
          </w:p>
        </w:tc>
      </w:tr>
      <w:tr w:rsidR="00D8332A" w:rsidRPr="00270ABA" w:rsidTr="00733AFF">
        <w:trPr>
          <w:trHeight w:val="177"/>
          <w:jc w:val="center"/>
        </w:trPr>
        <w:tc>
          <w:tcPr>
            <w:tcW w:w="889" w:type="dxa"/>
            <w:tcBorders>
              <w:top w:val="single" w:sz="4" w:space="0" w:color="auto"/>
              <w:left w:val="single" w:sz="4" w:space="0" w:color="auto"/>
              <w:bottom w:val="single" w:sz="4" w:space="0" w:color="auto"/>
              <w:right w:val="single" w:sz="4" w:space="0" w:color="auto"/>
            </w:tcBorders>
            <w:vAlign w:val="center"/>
          </w:tcPr>
          <w:p w:rsidR="00D8332A" w:rsidRPr="00270ABA" w:rsidRDefault="00D8332A" w:rsidP="00564E7C">
            <w:pPr>
              <w:pStyle w:val="5"/>
              <w:jc w:val="center"/>
            </w:pPr>
            <w:r w:rsidRPr="00270ABA">
              <w:t>7.1.1.</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D8332A" w:rsidRPr="00270ABA" w:rsidRDefault="00D8332A" w:rsidP="00564E7C">
            <w:pPr>
              <w:pStyle w:val="5"/>
            </w:pPr>
            <w:r w:rsidRPr="00270ABA">
              <w:t>Фундаменты.</w:t>
            </w:r>
          </w:p>
        </w:tc>
        <w:tc>
          <w:tcPr>
            <w:tcW w:w="1080" w:type="dxa"/>
            <w:tcBorders>
              <w:top w:val="single" w:sz="4" w:space="0" w:color="auto"/>
              <w:left w:val="single" w:sz="4" w:space="0" w:color="auto"/>
              <w:bottom w:val="single" w:sz="4" w:space="0" w:color="auto"/>
              <w:right w:val="single" w:sz="4" w:space="0" w:color="auto"/>
            </w:tcBorders>
            <w:vAlign w:val="center"/>
          </w:tcPr>
          <w:p w:rsidR="00D8332A" w:rsidRPr="00ED73D9" w:rsidRDefault="00D8332A" w:rsidP="00564E7C">
            <w:pPr>
              <w:pStyle w:val="5"/>
              <w:jc w:val="center"/>
              <w:rPr>
                <w:color w:val="0070C0"/>
              </w:rPr>
            </w:pPr>
            <w:r w:rsidRPr="00ED73D9">
              <w:rPr>
                <w:color w:val="0070C0"/>
              </w:rPr>
              <w:t>8</w:t>
            </w:r>
          </w:p>
        </w:tc>
      </w:tr>
      <w:tr w:rsidR="007724C4" w:rsidRPr="00270ABA" w:rsidTr="00733AFF">
        <w:trPr>
          <w:trHeight w:val="126"/>
          <w:jc w:val="center"/>
        </w:trPr>
        <w:tc>
          <w:tcPr>
            <w:tcW w:w="889" w:type="dxa"/>
            <w:tcBorders>
              <w:top w:val="single" w:sz="4" w:space="0" w:color="auto"/>
              <w:left w:val="single" w:sz="4" w:space="0" w:color="auto"/>
              <w:bottom w:val="single" w:sz="4" w:space="0" w:color="auto"/>
              <w:right w:val="single" w:sz="4" w:space="0" w:color="auto"/>
            </w:tcBorders>
            <w:vAlign w:val="center"/>
          </w:tcPr>
          <w:p w:rsidR="007724C4" w:rsidRPr="00270ABA" w:rsidRDefault="007724C4" w:rsidP="00564E7C">
            <w:pPr>
              <w:pStyle w:val="5"/>
              <w:jc w:val="center"/>
            </w:pPr>
            <w:r w:rsidRPr="00270ABA">
              <w:t>7.1.</w:t>
            </w:r>
            <w:r w:rsidR="00D8332A" w:rsidRPr="00270ABA">
              <w:t>2</w:t>
            </w:r>
            <w:r w:rsidRPr="00270ABA">
              <w:t>.</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7724C4" w:rsidRPr="00270ABA" w:rsidRDefault="007724C4" w:rsidP="00564E7C">
            <w:pPr>
              <w:pStyle w:val="5"/>
            </w:pPr>
            <w:r w:rsidRPr="00270ABA">
              <w:t>Стены.</w:t>
            </w:r>
          </w:p>
        </w:tc>
        <w:tc>
          <w:tcPr>
            <w:tcW w:w="1080" w:type="dxa"/>
            <w:tcBorders>
              <w:top w:val="single" w:sz="4" w:space="0" w:color="auto"/>
              <w:left w:val="single" w:sz="4" w:space="0" w:color="auto"/>
              <w:bottom w:val="single" w:sz="4" w:space="0" w:color="auto"/>
              <w:right w:val="single" w:sz="4" w:space="0" w:color="auto"/>
            </w:tcBorders>
            <w:vAlign w:val="center"/>
          </w:tcPr>
          <w:p w:rsidR="007724C4" w:rsidRPr="00ED73D9" w:rsidRDefault="00ED3486" w:rsidP="00564E7C">
            <w:pPr>
              <w:pStyle w:val="5"/>
              <w:jc w:val="center"/>
              <w:rPr>
                <w:color w:val="0070C0"/>
              </w:rPr>
            </w:pPr>
            <w:r w:rsidRPr="00ED73D9">
              <w:rPr>
                <w:color w:val="0070C0"/>
              </w:rPr>
              <w:t>8</w:t>
            </w:r>
          </w:p>
        </w:tc>
      </w:tr>
      <w:tr w:rsidR="00EC34D4" w:rsidRPr="00270ABA" w:rsidTr="00733AFF">
        <w:trPr>
          <w:trHeight w:val="215"/>
          <w:jc w:val="center"/>
        </w:trPr>
        <w:tc>
          <w:tcPr>
            <w:tcW w:w="889" w:type="dxa"/>
            <w:tcBorders>
              <w:top w:val="single" w:sz="4" w:space="0" w:color="auto"/>
              <w:left w:val="single" w:sz="4" w:space="0" w:color="auto"/>
              <w:bottom w:val="single" w:sz="4" w:space="0" w:color="auto"/>
              <w:right w:val="single" w:sz="4" w:space="0" w:color="auto"/>
            </w:tcBorders>
            <w:vAlign w:val="center"/>
          </w:tcPr>
          <w:p w:rsidR="00EC34D4" w:rsidRPr="00270ABA" w:rsidRDefault="00D8332A" w:rsidP="00EC34D4">
            <w:pPr>
              <w:pStyle w:val="5"/>
              <w:jc w:val="center"/>
            </w:pPr>
            <w:r w:rsidRPr="00270ABA">
              <w:t>7.1.3</w:t>
            </w:r>
            <w:r w:rsidR="00A623BC" w:rsidRPr="00270ABA">
              <w:t>.</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EC34D4" w:rsidRPr="00270ABA" w:rsidRDefault="00D8332A" w:rsidP="00EC34D4">
            <w:pPr>
              <w:pStyle w:val="5"/>
            </w:pPr>
            <w:r w:rsidRPr="00270ABA">
              <w:t>Перекрытия (покрытия)</w:t>
            </w:r>
            <w:r w:rsidR="00A623BC" w:rsidRPr="00270ABA">
              <w:t>.</w:t>
            </w:r>
          </w:p>
        </w:tc>
        <w:tc>
          <w:tcPr>
            <w:tcW w:w="1080" w:type="dxa"/>
            <w:tcBorders>
              <w:top w:val="single" w:sz="4" w:space="0" w:color="auto"/>
              <w:left w:val="single" w:sz="4" w:space="0" w:color="auto"/>
              <w:bottom w:val="single" w:sz="4" w:space="0" w:color="auto"/>
              <w:right w:val="single" w:sz="4" w:space="0" w:color="auto"/>
            </w:tcBorders>
            <w:vAlign w:val="center"/>
          </w:tcPr>
          <w:p w:rsidR="00EC34D4" w:rsidRPr="00ED73D9" w:rsidRDefault="00AB3A08" w:rsidP="00EC34D4">
            <w:pPr>
              <w:pStyle w:val="5"/>
              <w:jc w:val="center"/>
              <w:rPr>
                <w:color w:val="0070C0"/>
              </w:rPr>
            </w:pPr>
            <w:r w:rsidRPr="00ED73D9">
              <w:rPr>
                <w:color w:val="0070C0"/>
              </w:rPr>
              <w:t>8</w:t>
            </w:r>
          </w:p>
        </w:tc>
      </w:tr>
      <w:tr w:rsidR="004C63DC" w:rsidRPr="00270ABA" w:rsidTr="00733AFF">
        <w:trPr>
          <w:trHeight w:val="254"/>
          <w:jc w:val="center"/>
        </w:trPr>
        <w:tc>
          <w:tcPr>
            <w:tcW w:w="889" w:type="dxa"/>
            <w:tcBorders>
              <w:top w:val="single" w:sz="4" w:space="0" w:color="auto"/>
              <w:left w:val="single" w:sz="4" w:space="0" w:color="auto"/>
              <w:bottom w:val="single" w:sz="4" w:space="0" w:color="auto"/>
              <w:right w:val="single" w:sz="4" w:space="0" w:color="auto"/>
            </w:tcBorders>
            <w:vAlign w:val="center"/>
          </w:tcPr>
          <w:p w:rsidR="004C63DC" w:rsidRPr="00270ABA" w:rsidRDefault="000E4379" w:rsidP="00D8332A">
            <w:pPr>
              <w:pStyle w:val="5"/>
              <w:jc w:val="center"/>
            </w:pPr>
            <w:r w:rsidRPr="00270ABA">
              <w:t>7</w:t>
            </w:r>
            <w:r w:rsidR="00006233" w:rsidRPr="00270ABA">
              <w:t>.</w:t>
            </w:r>
            <w:r w:rsidRPr="00270ABA">
              <w:t>1</w:t>
            </w:r>
            <w:r w:rsidR="00006233" w:rsidRPr="00270ABA">
              <w:t>.</w:t>
            </w:r>
            <w:r w:rsidR="006422E7">
              <w:t>4</w:t>
            </w:r>
            <w:r w:rsidR="00006233" w:rsidRPr="00270ABA">
              <w:t>.</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4C63DC" w:rsidRPr="00270ABA" w:rsidRDefault="00D8332A" w:rsidP="00005C01">
            <w:pPr>
              <w:pStyle w:val="5"/>
            </w:pPr>
            <w:r w:rsidRPr="00270ABA">
              <w:t>Крыша (кровля).</w:t>
            </w:r>
          </w:p>
        </w:tc>
        <w:tc>
          <w:tcPr>
            <w:tcW w:w="1080" w:type="dxa"/>
            <w:tcBorders>
              <w:top w:val="single" w:sz="4" w:space="0" w:color="auto"/>
              <w:left w:val="single" w:sz="4" w:space="0" w:color="auto"/>
              <w:bottom w:val="single" w:sz="4" w:space="0" w:color="auto"/>
              <w:right w:val="single" w:sz="4" w:space="0" w:color="auto"/>
            </w:tcBorders>
            <w:vAlign w:val="center"/>
          </w:tcPr>
          <w:p w:rsidR="004C63DC" w:rsidRPr="00ED73D9" w:rsidRDefault="00C85FE0" w:rsidP="00005C01">
            <w:pPr>
              <w:pStyle w:val="5"/>
              <w:jc w:val="center"/>
              <w:rPr>
                <w:color w:val="0070C0"/>
              </w:rPr>
            </w:pPr>
            <w:r>
              <w:rPr>
                <w:color w:val="0070C0"/>
              </w:rPr>
              <w:t>8</w:t>
            </w:r>
          </w:p>
        </w:tc>
      </w:tr>
      <w:tr w:rsidR="004C63DC" w:rsidRPr="00270ABA" w:rsidTr="00733AFF">
        <w:trPr>
          <w:trHeight w:val="229"/>
          <w:jc w:val="center"/>
        </w:trPr>
        <w:tc>
          <w:tcPr>
            <w:tcW w:w="889" w:type="dxa"/>
            <w:tcBorders>
              <w:top w:val="single" w:sz="4" w:space="0" w:color="auto"/>
              <w:left w:val="single" w:sz="4" w:space="0" w:color="auto"/>
              <w:bottom w:val="single" w:sz="4" w:space="0" w:color="auto"/>
              <w:right w:val="single" w:sz="4" w:space="0" w:color="auto"/>
            </w:tcBorders>
            <w:vAlign w:val="center"/>
          </w:tcPr>
          <w:p w:rsidR="004C63DC" w:rsidRPr="00270ABA" w:rsidRDefault="000E4379" w:rsidP="00D8332A">
            <w:pPr>
              <w:pStyle w:val="5"/>
              <w:jc w:val="center"/>
            </w:pPr>
            <w:r w:rsidRPr="00270ABA">
              <w:t>7</w:t>
            </w:r>
            <w:r w:rsidR="00006233" w:rsidRPr="00270ABA">
              <w:t>.</w:t>
            </w:r>
            <w:r w:rsidR="00D8332A" w:rsidRPr="00270ABA">
              <w:t>2</w:t>
            </w:r>
            <w:r w:rsidR="00006233" w:rsidRPr="00270ABA">
              <w:t>.</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4C63DC" w:rsidRPr="00270ABA" w:rsidRDefault="00D8332A" w:rsidP="00005C01">
            <w:pPr>
              <w:pStyle w:val="5"/>
            </w:pPr>
            <w:r w:rsidRPr="00270ABA">
              <w:t>Прочие конструкции и элементы.</w:t>
            </w:r>
          </w:p>
        </w:tc>
        <w:tc>
          <w:tcPr>
            <w:tcW w:w="1080" w:type="dxa"/>
            <w:tcBorders>
              <w:top w:val="single" w:sz="4" w:space="0" w:color="auto"/>
              <w:left w:val="single" w:sz="4" w:space="0" w:color="auto"/>
              <w:bottom w:val="single" w:sz="4" w:space="0" w:color="auto"/>
              <w:right w:val="single" w:sz="4" w:space="0" w:color="auto"/>
            </w:tcBorders>
            <w:vAlign w:val="center"/>
          </w:tcPr>
          <w:p w:rsidR="004C63DC" w:rsidRPr="00ED73D9" w:rsidRDefault="00C85FE0" w:rsidP="00005C01">
            <w:pPr>
              <w:pStyle w:val="5"/>
              <w:jc w:val="center"/>
              <w:rPr>
                <w:color w:val="0070C0"/>
              </w:rPr>
            </w:pPr>
            <w:r>
              <w:rPr>
                <w:color w:val="0070C0"/>
              </w:rPr>
              <w:t>9</w:t>
            </w:r>
          </w:p>
        </w:tc>
      </w:tr>
      <w:tr w:rsidR="00D8332A" w:rsidRPr="00270ABA" w:rsidTr="00733AFF">
        <w:trPr>
          <w:trHeight w:val="178"/>
          <w:jc w:val="center"/>
        </w:trPr>
        <w:tc>
          <w:tcPr>
            <w:tcW w:w="889" w:type="dxa"/>
            <w:tcBorders>
              <w:top w:val="single" w:sz="4" w:space="0" w:color="auto"/>
              <w:left w:val="single" w:sz="4" w:space="0" w:color="auto"/>
              <w:bottom w:val="single" w:sz="4" w:space="0" w:color="auto"/>
              <w:right w:val="single" w:sz="4" w:space="0" w:color="auto"/>
            </w:tcBorders>
            <w:vAlign w:val="center"/>
          </w:tcPr>
          <w:p w:rsidR="00D8332A" w:rsidRPr="00270ABA" w:rsidRDefault="00D8332A" w:rsidP="00733AFF">
            <w:pPr>
              <w:pStyle w:val="5"/>
              <w:jc w:val="center"/>
            </w:pPr>
            <w:r w:rsidRPr="00270ABA">
              <w:t>7.2.1.</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D8332A" w:rsidRPr="00270ABA" w:rsidRDefault="00D8332A" w:rsidP="00005C01">
            <w:pPr>
              <w:pStyle w:val="5"/>
            </w:pPr>
            <w:r w:rsidRPr="00270ABA">
              <w:t>Окна, двери, перемычки.</w:t>
            </w:r>
          </w:p>
        </w:tc>
        <w:tc>
          <w:tcPr>
            <w:tcW w:w="1080" w:type="dxa"/>
            <w:tcBorders>
              <w:top w:val="single" w:sz="4" w:space="0" w:color="auto"/>
              <w:left w:val="single" w:sz="4" w:space="0" w:color="auto"/>
              <w:bottom w:val="single" w:sz="4" w:space="0" w:color="auto"/>
              <w:right w:val="single" w:sz="4" w:space="0" w:color="auto"/>
            </w:tcBorders>
            <w:vAlign w:val="center"/>
          </w:tcPr>
          <w:p w:rsidR="00D8332A" w:rsidRPr="00ED73D9" w:rsidRDefault="00C85FE0" w:rsidP="00005C01">
            <w:pPr>
              <w:pStyle w:val="5"/>
              <w:jc w:val="center"/>
              <w:rPr>
                <w:color w:val="0070C0"/>
              </w:rPr>
            </w:pPr>
            <w:r>
              <w:rPr>
                <w:color w:val="0070C0"/>
              </w:rPr>
              <w:t>9</w:t>
            </w:r>
          </w:p>
        </w:tc>
      </w:tr>
      <w:tr w:rsidR="00D8332A" w:rsidRPr="00270ABA" w:rsidTr="00733AFF">
        <w:trPr>
          <w:trHeight w:val="267"/>
          <w:jc w:val="center"/>
        </w:trPr>
        <w:tc>
          <w:tcPr>
            <w:tcW w:w="889" w:type="dxa"/>
            <w:tcBorders>
              <w:top w:val="single" w:sz="4" w:space="0" w:color="auto"/>
              <w:left w:val="single" w:sz="4" w:space="0" w:color="auto"/>
              <w:bottom w:val="single" w:sz="4" w:space="0" w:color="auto"/>
              <w:right w:val="single" w:sz="4" w:space="0" w:color="auto"/>
            </w:tcBorders>
            <w:vAlign w:val="center"/>
          </w:tcPr>
          <w:p w:rsidR="00D8332A" w:rsidRPr="00270ABA" w:rsidRDefault="00D8332A" w:rsidP="00733AFF">
            <w:pPr>
              <w:pStyle w:val="5"/>
              <w:jc w:val="center"/>
            </w:pPr>
            <w:r w:rsidRPr="00270ABA">
              <w:t>7.2.2.</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D8332A" w:rsidRPr="00270ABA" w:rsidRDefault="00D8332A" w:rsidP="00005C01">
            <w:pPr>
              <w:pStyle w:val="5"/>
            </w:pPr>
            <w:r w:rsidRPr="00270ABA">
              <w:t>Отмостка, крыльца, козырьки</w:t>
            </w:r>
            <w:r w:rsidR="006422E7">
              <w:t>, входы в подвал</w:t>
            </w:r>
            <w:r w:rsidRPr="00270ABA">
              <w:t>.</w:t>
            </w:r>
          </w:p>
        </w:tc>
        <w:tc>
          <w:tcPr>
            <w:tcW w:w="1080" w:type="dxa"/>
            <w:tcBorders>
              <w:top w:val="single" w:sz="4" w:space="0" w:color="auto"/>
              <w:left w:val="single" w:sz="4" w:space="0" w:color="auto"/>
              <w:bottom w:val="single" w:sz="4" w:space="0" w:color="auto"/>
              <w:right w:val="single" w:sz="4" w:space="0" w:color="auto"/>
            </w:tcBorders>
            <w:vAlign w:val="center"/>
          </w:tcPr>
          <w:p w:rsidR="00D8332A" w:rsidRPr="00ED73D9" w:rsidRDefault="00C85FE0" w:rsidP="00005C01">
            <w:pPr>
              <w:pStyle w:val="5"/>
              <w:jc w:val="center"/>
              <w:rPr>
                <w:color w:val="0070C0"/>
              </w:rPr>
            </w:pPr>
            <w:r>
              <w:rPr>
                <w:color w:val="0070C0"/>
              </w:rPr>
              <w:t>10</w:t>
            </w:r>
          </w:p>
        </w:tc>
      </w:tr>
      <w:tr w:rsidR="00733AFF" w:rsidRPr="00270ABA" w:rsidTr="00733AFF">
        <w:trPr>
          <w:trHeight w:val="163"/>
          <w:jc w:val="center"/>
        </w:trPr>
        <w:tc>
          <w:tcPr>
            <w:tcW w:w="889" w:type="dxa"/>
            <w:tcBorders>
              <w:top w:val="single" w:sz="4" w:space="0" w:color="auto"/>
              <w:left w:val="single" w:sz="4" w:space="0" w:color="auto"/>
              <w:bottom w:val="single" w:sz="4" w:space="0" w:color="auto"/>
              <w:right w:val="single" w:sz="4" w:space="0" w:color="auto"/>
            </w:tcBorders>
            <w:vAlign w:val="center"/>
          </w:tcPr>
          <w:p w:rsidR="00733AFF" w:rsidRPr="00270ABA" w:rsidRDefault="00733AFF" w:rsidP="00733AFF">
            <w:pPr>
              <w:pStyle w:val="5"/>
              <w:jc w:val="center"/>
            </w:pPr>
            <w:r w:rsidRPr="00270ABA">
              <w:t>7.3.</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733AFF" w:rsidRPr="00270ABA" w:rsidRDefault="00733AFF" w:rsidP="00005C01">
            <w:pPr>
              <w:pStyle w:val="5"/>
            </w:pPr>
            <w:r w:rsidRPr="00270ABA">
              <w:t>Инженерные системы.</w:t>
            </w:r>
          </w:p>
        </w:tc>
        <w:tc>
          <w:tcPr>
            <w:tcW w:w="1080" w:type="dxa"/>
            <w:tcBorders>
              <w:top w:val="single" w:sz="4" w:space="0" w:color="auto"/>
              <w:left w:val="single" w:sz="4" w:space="0" w:color="auto"/>
              <w:bottom w:val="single" w:sz="4" w:space="0" w:color="auto"/>
              <w:right w:val="single" w:sz="4" w:space="0" w:color="auto"/>
            </w:tcBorders>
            <w:vAlign w:val="center"/>
          </w:tcPr>
          <w:p w:rsidR="00733AFF" w:rsidRPr="00ED73D9" w:rsidRDefault="00C85FE0" w:rsidP="00005C01">
            <w:pPr>
              <w:pStyle w:val="5"/>
              <w:jc w:val="center"/>
              <w:rPr>
                <w:color w:val="0070C0"/>
              </w:rPr>
            </w:pPr>
            <w:r>
              <w:rPr>
                <w:color w:val="0070C0"/>
              </w:rPr>
              <w:t>10</w:t>
            </w:r>
          </w:p>
        </w:tc>
      </w:tr>
      <w:tr w:rsidR="00733AFF" w:rsidRPr="00270ABA" w:rsidTr="00733AFF">
        <w:trPr>
          <w:trHeight w:val="253"/>
          <w:jc w:val="center"/>
        </w:trPr>
        <w:tc>
          <w:tcPr>
            <w:tcW w:w="889" w:type="dxa"/>
            <w:tcBorders>
              <w:top w:val="single" w:sz="4" w:space="0" w:color="auto"/>
              <w:left w:val="single" w:sz="4" w:space="0" w:color="auto"/>
              <w:bottom w:val="single" w:sz="4" w:space="0" w:color="auto"/>
              <w:right w:val="single" w:sz="4" w:space="0" w:color="auto"/>
            </w:tcBorders>
            <w:vAlign w:val="center"/>
          </w:tcPr>
          <w:p w:rsidR="00733AFF" w:rsidRPr="00270ABA" w:rsidRDefault="00733AFF" w:rsidP="00733AFF">
            <w:pPr>
              <w:pStyle w:val="5"/>
              <w:jc w:val="center"/>
            </w:pPr>
            <w:r w:rsidRPr="00270ABA">
              <w:t>7.3.1.</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733AFF" w:rsidRPr="00270ABA" w:rsidRDefault="00DF6594" w:rsidP="00005C01">
            <w:pPr>
              <w:pStyle w:val="5"/>
            </w:pPr>
            <w:r w:rsidRPr="00270ABA">
              <w:t>Тепло</w:t>
            </w:r>
            <w:r w:rsidR="00733AFF" w:rsidRPr="00270ABA">
              <w:t>снабжение.</w:t>
            </w:r>
          </w:p>
        </w:tc>
        <w:tc>
          <w:tcPr>
            <w:tcW w:w="1080" w:type="dxa"/>
            <w:tcBorders>
              <w:top w:val="single" w:sz="4" w:space="0" w:color="auto"/>
              <w:left w:val="single" w:sz="4" w:space="0" w:color="auto"/>
              <w:bottom w:val="single" w:sz="4" w:space="0" w:color="auto"/>
              <w:right w:val="single" w:sz="4" w:space="0" w:color="auto"/>
            </w:tcBorders>
            <w:vAlign w:val="center"/>
          </w:tcPr>
          <w:p w:rsidR="00733AFF" w:rsidRPr="00ED73D9" w:rsidRDefault="00C85FE0" w:rsidP="00005C01">
            <w:pPr>
              <w:pStyle w:val="5"/>
              <w:jc w:val="center"/>
              <w:rPr>
                <w:color w:val="0070C0"/>
              </w:rPr>
            </w:pPr>
            <w:r>
              <w:rPr>
                <w:color w:val="0070C0"/>
              </w:rPr>
              <w:t>10</w:t>
            </w:r>
          </w:p>
        </w:tc>
      </w:tr>
      <w:tr w:rsidR="00733AFF" w:rsidRPr="00270ABA" w:rsidTr="00733AFF">
        <w:trPr>
          <w:trHeight w:val="216"/>
          <w:jc w:val="center"/>
        </w:trPr>
        <w:tc>
          <w:tcPr>
            <w:tcW w:w="889" w:type="dxa"/>
            <w:tcBorders>
              <w:top w:val="single" w:sz="4" w:space="0" w:color="auto"/>
              <w:left w:val="single" w:sz="4" w:space="0" w:color="auto"/>
              <w:bottom w:val="single" w:sz="4" w:space="0" w:color="auto"/>
              <w:right w:val="single" w:sz="4" w:space="0" w:color="auto"/>
            </w:tcBorders>
            <w:vAlign w:val="center"/>
          </w:tcPr>
          <w:p w:rsidR="00733AFF" w:rsidRPr="00270ABA" w:rsidRDefault="00733AFF" w:rsidP="00733AFF">
            <w:pPr>
              <w:pStyle w:val="5"/>
              <w:jc w:val="center"/>
            </w:pPr>
            <w:r w:rsidRPr="00270ABA">
              <w:t>7.3.2.</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733AFF" w:rsidRPr="00270ABA" w:rsidRDefault="00733AFF" w:rsidP="00005C01">
            <w:pPr>
              <w:pStyle w:val="5"/>
            </w:pPr>
            <w:r w:rsidRPr="00270ABA">
              <w:t>Холодное, горячее водоснабжение. Водоотведение.</w:t>
            </w:r>
          </w:p>
        </w:tc>
        <w:tc>
          <w:tcPr>
            <w:tcW w:w="1080" w:type="dxa"/>
            <w:tcBorders>
              <w:top w:val="single" w:sz="4" w:space="0" w:color="auto"/>
              <w:left w:val="single" w:sz="4" w:space="0" w:color="auto"/>
              <w:bottom w:val="single" w:sz="4" w:space="0" w:color="auto"/>
              <w:right w:val="single" w:sz="4" w:space="0" w:color="auto"/>
            </w:tcBorders>
            <w:vAlign w:val="center"/>
          </w:tcPr>
          <w:p w:rsidR="00733AFF" w:rsidRPr="00ED73D9" w:rsidRDefault="00C85FE0" w:rsidP="00005C01">
            <w:pPr>
              <w:pStyle w:val="5"/>
              <w:jc w:val="center"/>
              <w:rPr>
                <w:color w:val="0070C0"/>
              </w:rPr>
            </w:pPr>
            <w:r>
              <w:rPr>
                <w:color w:val="0070C0"/>
              </w:rPr>
              <w:t>11</w:t>
            </w:r>
          </w:p>
        </w:tc>
      </w:tr>
      <w:tr w:rsidR="00733AFF" w:rsidRPr="00270ABA" w:rsidTr="00733AFF">
        <w:trPr>
          <w:trHeight w:val="216"/>
          <w:jc w:val="center"/>
        </w:trPr>
        <w:tc>
          <w:tcPr>
            <w:tcW w:w="889" w:type="dxa"/>
            <w:tcBorders>
              <w:top w:val="single" w:sz="4" w:space="0" w:color="auto"/>
              <w:left w:val="single" w:sz="4" w:space="0" w:color="auto"/>
              <w:bottom w:val="single" w:sz="4" w:space="0" w:color="auto"/>
              <w:right w:val="single" w:sz="4" w:space="0" w:color="auto"/>
            </w:tcBorders>
            <w:vAlign w:val="center"/>
          </w:tcPr>
          <w:p w:rsidR="00733AFF" w:rsidRPr="00270ABA" w:rsidRDefault="00733AFF" w:rsidP="00733AFF">
            <w:pPr>
              <w:pStyle w:val="5"/>
              <w:jc w:val="center"/>
            </w:pPr>
            <w:r w:rsidRPr="00270ABA">
              <w:t>7.3.3.</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733AFF" w:rsidRPr="00270ABA" w:rsidRDefault="00733AFF" w:rsidP="00005C01">
            <w:pPr>
              <w:pStyle w:val="5"/>
            </w:pPr>
            <w:r w:rsidRPr="00270ABA">
              <w:t>Электроснабжение.</w:t>
            </w:r>
          </w:p>
        </w:tc>
        <w:tc>
          <w:tcPr>
            <w:tcW w:w="1080" w:type="dxa"/>
            <w:tcBorders>
              <w:top w:val="single" w:sz="4" w:space="0" w:color="auto"/>
              <w:left w:val="single" w:sz="4" w:space="0" w:color="auto"/>
              <w:bottom w:val="single" w:sz="4" w:space="0" w:color="auto"/>
              <w:right w:val="single" w:sz="4" w:space="0" w:color="auto"/>
            </w:tcBorders>
            <w:vAlign w:val="center"/>
          </w:tcPr>
          <w:p w:rsidR="00733AFF" w:rsidRPr="00ED73D9" w:rsidRDefault="00C85FE0" w:rsidP="00005C01">
            <w:pPr>
              <w:pStyle w:val="5"/>
              <w:jc w:val="center"/>
              <w:rPr>
                <w:color w:val="0070C0"/>
              </w:rPr>
            </w:pPr>
            <w:r>
              <w:rPr>
                <w:color w:val="0070C0"/>
              </w:rPr>
              <w:t>12</w:t>
            </w:r>
          </w:p>
        </w:tc>
      </w:tr>
      <w:tr w:rsidR="004C63DC" w:rsidRPr="00270ABA" w:rsidTr="00733AFF">
        <w:trPr>
          <w:trHeight w:val="305"/>
          <w:jc w:val="center"/>
        </w:trPr>
        <w:tc>
          <w:tcPr>
            <w:tcW w:w="889" w:type="dxa"/>
            <w:tcBorders>
              <w:top w:val="single" w:sz="4" w:space="0" w:color="auto"/>
              <w:left w:val="single" w:sz="4" w:space="0" w:color="auto"/>
              <w:bottom w:val="single" w:sz="4" w:space="0" w:color="auto"/>
              <w:right w:val="single" w:sz="4" w:space="0" w:color="auto"/>
            </w:tcBorders>
            <w:vAlign w:val="center"/>
          </w:tcPr>
          <w:p w:rsidR="004C63DC" w:rsidRPr="00270ABA" w:rsidRDefault="000E4379" w:rsidP="00E54B71">
            <w:pPr>
              <w:pStyle w:val="5"/>
              <w:jc w:val="center"/>
            </w:pPr>
            <w:r w:rsidRPr="00270ABA">
              <w:t>8</w:t>
            </w:r>
            <w:r w:rsidR="007B1201" w:rsidRPr="00270ABA">
              <w:t>.</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4C63DC" w:rsidRPr="00270ABA" w:rsidRDefault="0002789A" w:rsidP="00E54B71">
            <w:pPr>
              <w:pStyle w:val="5"/>
            </w:pPr>
            <w:r w:rsidRPr="00270ABA">
              <w:t>Выводы по результатам обследования.</w:t>
            </w:r>
          </w:p>
        </w:tc>
        <w:tc>
          <w:tcPr>
            <w:tcW w:w="1080" w:type="dxa"/>
            <w:tcBorders>
              <w:top w:val="single" w:sz="4" w:space="0" w:color="auto"/>
              <w:left w:val="single" w:sz="4" w:space="0" w:color="auto"/>
              <w:bottom w:val="single" w:sz="4" w:space="0" w:color="auto"/>
              <w:right w:val="single" w:sz="4" w:space="0" w:color="auto"/>
            </w:tcBorders>
            <w:vAlign w:val="center"/>
          </w:tcPr>
          <w:p w:rsidR="004C63DC" w:rsidRPr="00ED73D9" w:rsidRDefault="0002789A" w:rsidP="00C85FE0">
            <w:pPr>
              <w:pStyle w:val="5"/>
              <w:jc w:val="center"/>
              <w:rPr>
                <w:color w:val="0070C0"/>
              </w:rPr>
            </w:pPr>
            <w:r w:rsidRPr="00ED73D9">
              <w:rPr>
                <w:color w:val="0070C0"/>
              </w:rPr>
              <w:t>1</w:t>
            </w:r>
            <w:r w:rsidR="00C85FE0">
              <w:rPr>
                <w:color w:val="0070C0"/>
              </w:rPr>
              <w:t>3</w:t>
            </w:r>
          </w:p>
        </w:tc>
      </w:tr>
      <w:tr w:rsidR="00006233" w:rsidRPr="00270ABA" w:rsidTr="00733AFF">
        <w:trPr>
          <w:trHeight w:val="112"/>
          <w:jc w:val="center"/>
        </w:trPr>
        <w:tc>
          <w:tcPr>
            <w:tcW w:w="889" w:type="dxa"/>
            <w:tcBorders>
              <w:top w:val="single" w:sz="4" w:space="0" w:color="auto"/>
              <w:left w:val="single" w:sz="4" w:space="0" w:color="auto"/>
              <w:bottom w:val="single" w:sz="4" w:space="0" w:color="auto"/>
              <w:right w:val="single" w:sz="4" w:space="0" w:color="auto"/>
            </w:tcBorders>
            <w:vAlign w:val="center"/>
          </w:tcPr>
          <w:p w:rsidR="00006233" w:rsidRPr="00270ABA" w:rsidRDefault="0002789A" w:rsidP="00E54B71">
            <w:pPr>
              <w:pStyle w:val="5"/>
              <w:jc w:val="center"/>
            </w:pPr>
            <w:r w:rsidRPr="00270ABA">
              <w:t>9.</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006233" w:rsidRPr="00270ABA" w:rsidRDefault="0002789A" w:rsidP="00006233">
            <w:pPr>
              <w:pStyle w:val="5"/>
            </w:pPr>
            <w:r w:rsidRPr="00270ABA">
              <w:t>Рекомендации по дальнейшей эксплуатации здания.</w:t>
            </w:r>
          </w:p>
        </w:tc>
        <w:tc>
          <w:tcPr>
            <w:tcW w:w="1080" w:type="dxa"/>
            <w:tcBorders>
              <w:top w:val="single" w:sz="4" w:space="0" w:color="auto"/>
              <w:left w:val="single" w:sz="4" w:space="0" w:color="auto"/>
              <w:bottom w:val="single" w:sz="4" w:space="0" w:color="auto"/>
              <w:right w:val="single" w:sz="4" w:space="0" w:color="auto"/>
            </w:tcBorders>
            <w:vAlign w:val="center"/>
          </w:tcPr>
          <w:p w:rsidR="00006233" w:rsidRPr="00ED73D9" w:rsidRDefault="00C85FE0" w:rsidP="00C403FD">
            <w:pPr>
              <w:pStyle w:val="5"/>
              <w:jc w:val="center"/>
              <w:rPr>
                <w:color w:val="0070C0"/>
              </w:rPr>
            </w:pPr>
            <w:r>
              <w:rPr>
                <w:color w:val="0070C0"/>
              </w:rPr>
              <w:t>14</w:t>
            </w:r>
          </w:p>
        </w:tc>
      </w:tr>
      <w:tr w:rsidR="0002789A" w:rsidRPr="00270ABA" w:rsidTr="00733AFF">
        <w:trPr>
          <w:trHeight w:val="89"/>
          <w:jc w:val="center"/>
        </w:trPr>
        <w:tc>
          <w:tcPr>
            <w:tcW w:w="889" w:type="dxa"/>
            <w:tcBorders>
              <w:top w:val="single" w:sz="4" w:space="0" w:color="auto"/>
              <w:left w:val="single" w:sz="4" w:space="0" w:color="auto"/>
              <w:bottom w:val="single" w:sz="4" w:space="0" w:color="auto"/>
              <w:right w:val="single" w:sz="4" w:space="0" w:color="auto"/>
            </w:tcBorders>
            <w:vAlign w:val="center"/>
          </w:tcPr>
          <w:p w:rsidR="0002789A" w:rsidRPr="00270ABA" w:rsidRDefault="0002789A" w:rsidP="0002789A">
            <w:pPr>
              <w:pStyle w:val="5"/>
              <w:jc w:val="center"/>
            </w:pPr>
            <w:r w:rsidRPr="00270ABA">
              <w:t>10.</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02789A" w:rsidRPr="00270ABA" w:rsidRDefault="006422E7" w:rsidP="0002789A">
            <w:pPr>
              <w:pStyle w:val="5"/>
            </w:pPr>
            <w:r>
              <w:t>Список используемых источников</w:t>
            </w:r>
            <w:r w:rsidRPr="00E43739">
              <w:t>.</w:t>
            </w:r>
          </w:p>
        </w:tc>
        <w:tc>
          <w:tcPr>
            <w:tcW w:w="1080" w:type="dxa"/>
            <w:tcBorders>
              <w:top w:val="single" w:sz="4" w:space="0" w:color="auto"/>
              <w:left w:val="single" w:sz="4" w:space="0" w:color="auto"/>
              <w:bottom w:val="single" w:sz="4" w:space="0" w:color="auto"/>
              <w:right w:val="single" w:sz="4" w:space="0" w:color="auto"/>
            </w:tcBorders>
            <w:vAlign w:val="center"/>
          </w:tcPr>
          <w:p w:rsidR="0002789A" w:rsidRPr="00ED73D9" w:rsidRDefault="00C85FE0" w:rsidP="0002789A">
            <w:pPr>
              <w:pStyle w:val="5"/>
              <w:jc w:val="center"/>
              <w:rPr>
                <w:color w:val="0070C0"/>
              </w:rPr>
            </w:pPr>
            <w:r>
              <w:rPr>
                <w:color w:val="0070C0"/>
              </w:rPr>
              <w:t>16</w:t>
            </w:r>
          </w:p>
        </w:tc>
      </w:tr>
      <w:tr w:rsidR="006422E7" w:rsidRPr="00270ABA" w:rsidTr="00733AFF">
        <w:trPr>
          <w:trHeight w:val="89"/>
          <w:jc w:val="center"/>
        </w:trPr>
        <w:tc>
          <w:tcPr>
            <w:tcW w:w="889" w:type="dxa"/>
            <w:tcBorders>
              <w:top w:val="single" w:sz="4" w:space="0" w:color="auto"/>
              <w:left w:val="single" w:sz="4" w:space="0" w:color="auto"/>
              <w:bottom w:val="single" w:sz="4" w:space="0" w:color="auto"/>
              <w:right w:val="single" w:sz="4" w:space="0" w:color="auto"/>
            </w:tcBorders>
            <w:vAlign w:val="center"/>
          </w:tcPr>
          <w:p w:rsidR="006422E7" w:rsidRPr="00270ABA" w:rsidRDefault="006422E7" w:rsidP="0002789A">
            <w:pPr>
              <w:pStyle w:val="5"/>
              <w:jc w:val="center"/>
            </w:pPr>
            <w:r>
              <w:t>11.</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6422E7" w:rsidRPr="00270ABA" w:rsidRDefault="006422E7" w:rsidP="0002789A">
            <w:pPr>
              <w:pStyle w:val="5"/>
            </w:pPr>
            <w:r w:rsidRPr="00270ABA">
              <w:t>Приложения к тексту.</w:t>
            </w:r>
          </w:p>
        </w:tc>
        <w:tc>
          <w:tcPr>
            <w:tcW w:w="1080" w:type="dxa"/>
            <w:tcBorders>
              <w:top w:val="single" w:sz="4" w:space="0" w:color="auto"/>
              <w:left w:val="single" w:sz="4" w:space="0" w:color="auto"/>
              <w:bottom w:val="single" w:sz="4" w:space="0" w:color="auto"/>
              <w:right w:val="single" w:sz="4" w:space="0" w:color="auto"/>
            </w:tcBorders>
            <w:vAlign w:val="center"/>
          </w:tcPr>
          <w:p w:rsidR="006422E7" w:rsidRPr="00ED73D9" w:rsidRDefault="00C85FE0" w:rsidP="0002789A">
            <w:pPr>
              <w:pStyle w:val="5"/>
              <w:jc w:val="center"/>
              <w:rPr>
                <w:color w:val="0070C0"/>
              </w:rPr>
            </w:pPr>
            <w:r>
              <w:rPr>
                <w:color w:val="0070C0"/>
              </w:rPr>
              <w:t>17</w:t>
            </w:r>
          </w:p>
        </w:tc>
      </w:tr>
      <w:tr w:rsidR="00623C83" w:rsidRPr="00270ABA" w:rsidTr="00733AFF">
        <w:trPr>
          <w:trHeight w:val="291"/>
          <w:jc w:val="center"/>
        </w:trPr>
        <w:tc>
          <w:tcPr>
            <w:tcW w:w="889" w:type="dxa"/>
            <w:tcBorders>
              <w:top w:val="single" w:sz="4" w:space="0" w:color="auto"/>
              <w:left w:val="single" w:sz="4" w:space="0" w:color="auto"/>
              <w:bottom w:val="single" w:sz="4" w:space="0" w:color="auto"/>
              <w:right w:val="single" w:sz="4" w:space="0" w:color="auto"/>
            </w:tcBorders>
            <w:vAlign w:val="center"/>
          </w:tcPr>
          <w:p w:rsidR="00623C83" w:rsidRPr="00270ABA" w:rsidRDefault="00623C83" w:rsidP="0002789A">
            <w:pPr>
              <w:pStyle w:val="5"/>
              <w:jc w:val="center"/>
            </w:pP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623C83" w:rsidRPr="00270ABA" w:rsidRDefault="00623C83" w:rsidP="00F32A3D">
            <w:pPr>
              <w:pStyle w:val="5"/>
            </w:pPr>
            <w:r w:rsidRPr="00270ABA">
              <w:t>Приложение А. Результат осмотра общего имущества собс</w:t>
            </w:r>
            <w:r w:rsidRPr="00270ABA">
              <w:t>т</w:t>
            </w:r>
            <w:r w:rsidRPr="00270ABA">
              <w:t>венников помещений МКД.</w:t>
            </w:r>
          </w:p>
        </w:tc>
        <w:tc>
          <w:tcPr>
            <w:tcW w:w="1080" w:type="dxa"/>
            <w:tcBorders>
              <w:top w:val="single" w:sz="4" w:space="0" w:color="auto"/>
              <w:left w:val="single" w:sz="4" w:space="0" w:color="auto"/>
              <w:bottom w:val="single" w:sz="4" w:space="0" w:color="auto"/>
              <w:right w:val="single" w:sz="4" w:space="0" w:color="auto"/>
            </w:tcBorders>
            <w:vAlign w:val="center"/>
          </w:tcPr>
          <w:p w:rsidR="00623C83" w:rsidRPr="00554611" w:rsidRDefault="00623C83" w:rsidP="0002789A">
            <w:pPr>
              <w:pStyle w:val="5"/>
              <w:jc w:val="center"/>
              <w:rPr>
                <w:color w:val="FF0000"/>
              </w:rPr>
            </w:pPr>
          </w:p>
        </w:tc>
      </w:tr>
      <w:tr w:rsidR="00623C83" w:rsidRPr="00270ABA" w:rsidTr="00733AFF">
        <w:trPr>
          <w:trHeight w:val="240"/>
          <w:jc w:val="center"/>
        </w:trPr>
        <w:tc>
          <w:tcPr>
            <w:tcW w:w="889" w:type="dxa"/>
            <w:tcBorders>
              <w:top w:val="single" w:sz="4" w:space="0" w:color="auto"/>
              <w:left w:val="single" w:sz="4" w:space="0" w:color="auto"/>
              <w:bottom w:val="single" w:sz="4" w:space="0" w:color="auto"/>
              <w:right w:val="single" w:sz="4" w:space="0" w:color="auto"/>
            </w:tcBorders>
            <w:vAlign w:val="center"/>
          </w:tcPr>
          <w:p w:rsidR="00623C83" w:rsidRPr="00270ABA" w:rsidRDefault="00623C83" w:rsidP="0002789A">
            <w:pPr>
              <w:pStyle w:val="5"/>
              <w:jc w:val="center"/>
            </w:pP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623C83" w:rsidRPr="00270ABA" w:rsidRDefault="00623C83" w:rsidP="00F32A3D">
            <w:pPr>
              <w:pStyle w:val="5"/>
            </w:pPr>
            <w:r w:rsidRPr="00270ABA">
              <w:t>Приложение Б. Ведомость дефектов.</w:t>
            </w:r>
          </w:p>
        </w:tc>
        <w:tc>
          <w:tcPr>
            <w:tcW w:w="1080" w:type="dxa"/>
            <w:tcBorders>
              <w:top w:val="single" w:sz="4" w:space="0" w:color="auto"/>
              <w:left w:val="single" w:sz="4" w:space="0" w:color="auto"/>
              <w:bottom w:val="single" w:sz="4" w:space="0" w:color="auto"/>
              <w:right w:val="single" w:sz="4" w:space="0" w:color="auto"/>
            </w:tcBorders>
            <w:vAlign w:val="center"/>
          </w:tcPr>
          <w:p w:rsidR="00623C83" w:rsidRPr="00554611" w:rsidRDefault="00623C83" w:rsidP="0002789A">
            <w:pPr>
              <w:pStyle w:val="5"/>
              <w:jc w:val="center"/>
              <w:rPr>
                <w:color w:val="FF0000"/>
              </w:rPr>
            </w:pPr>
          </w:p>
        </w:tc>
      </w:tr>
      <w:tr w:rsidR="00623C83" w:rsidRPr="00270ABA" w:rsidTr="00733AFF">
        <w:trPr>
          <w:trHeight w:val="240"/>
          <w:jc w:val="center"/>
        </w:trPr>
        <w:tc>
          <w:tcPr>
            <w:tcW w:w="889" w:type="dxa"/>
            <w:tcBorders>
              <w:top w:val="single" w:sz="4" w:space="0" w:color="auto"/>
              <w:left w:val="single" w:sz="4" w:space="0" w:color="auto"/>
              <w:bottom w:val="single" w:sz="4" w:space="0" w:color="auto"/>
              <w:right w:val="single" w:sz="4" w:space="0" w:color="auto"/>
            </w:tcBorders>
            <w:vAlign w:val="center"/>
          </w:tcPr>
          <w:p w:rsidR="00623C83" w:rsidRPr="00270ABA" w:rsidRDefault="00623C83" w:rsidP="0002789A">
            <w:pPr>
              <w:pStyle w:val="5"/>
              <w:jc w:val="center"/>
            </w:pP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623C83" w:rsidRPr="00270ABA" w:rsidRDefault="00623C83" w:rsidP="00F32A3D">
            <w:pPr>
              <w:pStyle w:val="5"/>
            </w:pPr>
            <w:r w:rsidRPr="00270ABA">
              <w:t xml:space="preserve">Приложение В. </w:t>
            </w:r>
            <w:r w:rsidR="006422E7">
              <w:t>Материалы фотофиксации</w:t>
            </w:r>
            <w:r w:rsidR="006422E7" w:rsidRPr="00E43739">
              <w:t>.</w:t>
            </w:r>
          </w:p>
        </w:tc>
        <w:tc>
          <w:tcPr>
            <w:tcW w:w="1080" w:type="dxa"/>
            <w:tcBorders>
              <w:top w:val="single" w:sz="4" w:space="0" w:color="auto"/>
              <w:left w:val="single" w:sz="4" w:space="0" w:color="auto"/>
              <w:bottom w:val="single" w:sz="4" w:space="0" w:color="auto"/>
              <w:right w:val="single" w:sz="4" w:space="0" w:color="auto"/>
            </w:tcBorders>
            <w:vAlign w:val="center"/>
          </w:tcPr>
          <w:p w:rsidR="00623C83" w:rsidRPr="00554611" w:rsidRDefault="00623C83" w:rsidP="0002789A">
            <w:pPr>
              <w:pStyle w:val="5"/>
              <w:jc w:val="center"/>
              <w:rPr>
                <w:color w:val="FF0000"/>
              </w:rPr>
            </w:pPr>
          </w:p>
        </w:tc>
      </w:tr>
      <w:tr w:rsidR="00623C83" w:rsidRPr="00270ABA" w:rsidTr="00733AFF">
        <w:trPr>
          <w:trHeight w:val="240"/>
          <w:jc w:val="center"/>
        </w:trPr>
        <w:tc>
          <w:tcPr>
            <w:tcW w:w="889" w:type="dxa"/>
            <w:tcBorders>
              <w:top w:val="single" w:sz="4" w:space="0" w:color="auto"/>
              <w:left w:val="single" w:sz="4" w:space="0" w:color="auto"/>
              <w:bottom w:val="single" w:sz="4" w:space="0" w:color="auto"/>
              <w:right w:val="single" w:sz="4" w:space="0" w:color="auto"/>
            </w:tcBorders>
            <w:vAlign w:val="center"/>
          </w:tcPr>
          <w:p w:rsidR="00623C83" w:rsidRPr="00270ABA" w:rsidRDefault="00623C83" w:rsidP="0002789A">
            <w:pPr>
              <w:pStyle w:val="5"/>
              <w:jc w:val="center"/>
            </w:pP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623C83" w:rsidRPr="00270ABA" w:rsidRDefault="00623C83" w:rsidP="00A37C31">
            <w:pPr>
              <w:pStyle w:val="5"/>
            </w:pPr>
            <w:r w:rsidRPr="00270ABA">
              <w:t xml:space="preserve">Приложение Г. </w:t>
            </w:r>
            <w:r w:rsidR="006422E7">
              <w:t>Планы этажей из технического паспорта.</w:t>
            </w:r>
          </w:p>
        </w:tc>
        <w:tc>
          <w:tcPr>
            <w:tcW w:w="1080" w:type="dxa"/>
            <w:tcBorders>
              <w:top w:val="single" w:sz="4" w:space="0" w:color="auto"/>
              <w:left w:val="single" w:sz="4" w:space="0" w:color="auto"/>
              <w:bottom w:val="single" w:sz="4" w:space="0" w:color="auto"/>
              <w:right w:val="single" w:sz="4" w:space="0" w:color="auto"/>
            </w:tcBorders>
            <w:vAlign w:val="center"/>
          </w:tcPr>
          <w:p w:rsidR="00623C83" w:rsidRPr="00554611" w:rsidRDefault="00623C83" w:rsidP="0002789A">
            <w:pPr>
              <w:pStyle w:val="5"/>
              <w:jc w:val="center"/>
              <w:rPr>
                <w:color w:val="FF0000"/>
              </w:rPr>
            </w:pPr>
          </w:p>
        </w:tc>
      </w:tr>
    </w:tbl>
    <w:p w:rsidR="00426785" w:rsidRDefault="00426785" w:rsidP="00CE2035">
      <w:pPr>
        <w:pStyle w:val="34"/>
        <w:tabs>
          <w:tab w:val="clear" w:pos="3402"/>
          <w:tab w:val="left" w:pos="0"/>
        </w:tabs>
        <w:spacing w:line="276" w:lineRule="auto"/>
        <w:ind w:left="0" w:right="248" w:firstLine="0"/>
        <w:jc w:val="center"/>
        <w:outlineLvl w:val="0"/>
        <w:rPr>
          <w:b/>
          <w:sz w:val="28"/>
          <w:szCs w:val="28"/>
        </w:rPr>
      </w:pPr>
    </w:p>
    <w:p w:rsidR="00426785" w:rsidRPr="00426785" w:rsidRDefault="00426785" w:rsidP="00426785"/>
    <w:p w:rsidR="00426785" w:rsidRPr="00426785" w:rsidRDefault="00426785" w:rsidP="00426785"/>
    <w:p w:rsidR="00426785" w:rsidRDefault="00426785" w:rsidP="00115AFC">
      <w:pPr>
        <w:pStyle w:val="34"/>
        <w:tabs>
          <w:tab w:val="clear" w:pos="3402"/>
          <w:tab w:val="left" w:pos="0"/>
          <w:tab w:val="left" w:pos="8659"/>
        </w:tabs>
        <w:spacing w:line="276" w:lineRule="auto"/>
        <w:ind w:left="0" w:right="248" w:firstLine="0"/>
        <w:jc w:val="left"/>
        <w:outlineLvl w:val="0"/>
      </w:pPr>
    </w:p>
    <w:p w:rsidR="00623C83" w:rsidRPr="00270ABA" w:rsidRDefault="00A37B5D" w:rsidP="00CE2035">
      <w:pPr>
        <w:pStyle w:val="34"/>
        <w:tabs>
          <w:tab w:val="clear" w:pos="3402"/>
          <w:tab w:val="left" w:pos="0"/>
        </w:tabs>
        <w:spacing w:line="276" w:lineRule="auto"/>
        <w:ind w:left="0" w:right="248" w:firstLine="0"/>
        <w:jc w:val="center"/>
        <w:outlineLvl w:val="0"/>
        <w:rPr>
          <w:b/>
          <w:sz w:val="28"/>
          <w:szCs w:val="28"/>
        </w:rPr>
      </w:pPr>
      <w:r w:rsidRPr="00426785">
        <w:br w:type="page"/>
      </w:r>
      <w:r w:rsidR="00623C83" w:rsidRPr="00270ABA">
        <w:rPr>
          <w:b/>
          <w:sz w:val="28"/>
          <w:szCs w:val="28"/>
        </w:rPr>
        <w:lastRenderedPageBreak/>
        <w:t>Содержание (окончание).</w:t>
      </w:r>
    </w:p>
    <w:tbl>
      <w:tblPr>
        <w:tblW w:w="97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889"/>
        <w:gridCol w:w="853"/>
        <w:gridCol w:w="5818"/>
        <w:gridCol w:w="1080"/>
        <w:gridCol w:w="1080"/>
      </w:tblGrid>
      <w:tr w:rsidR="00623C83" w:rsidRPr="00270ABA" w:rsidTr="00F32A3D">
        <w:trPr>
          <w:cantSplit/>
          <w:trHeight w:val="135"/>
          <w:jc w:val="center"/>
        </w:trPr>
        <w:tc>
          <w:tcPr>
            <w:tcW w:w="1742" w:type="dxa"/>
            <w:gridSpan w:val="2"/>
            <w:tcBorders>
              <w:top w:val="single" w:sz="4" w:space="0" w:color="auto"/>
              <w:left w:val="single" w:sz="4" w:space="0" w:color="auto"/>
              <w:bottom w:val="single" w:sz="4" w:space="0" w:color="auto"/>
              <w:right w:val="single" w:sz="4" w:space="0" w:color="auto"/>
            </w:tcBorders>
            <w:vAlign w:val="center"/>
          </w:tcPr>
          <w:p w:rsidR="00623C83" w:rsidRPr="00270ABA" w:rsidRDefault="00623C83" w:rsidP="00F32A3D">
            <w:pPr>
              <w:jc w:val="center"/>
              <w:rPr>
                <w:rFonts w:eastAsia="Arial Unicode MS"/>
                <w:b/>
                <w:bCs/>
                <w:sz w:val="28"/>
                <w:szCs w:val="28"/>
              </w:rPr>
            </w:pPr>
          </w:p>
        </w:tc>
        <w:tc>
          <w:tcPr>
            <w:tcW w:w="5818" w:type="dxa"/>
            <w:tcBorders>
              <w:top w:val="single" w:sz="4" w:space="0" w:color="auto"/>
              <w:left w:val="single" w:sz="4" w:space="0" w:color="auto"/>
              <w:bottom w:val="single" w:sz="4" w:space="0" w:color="auto"/>
              <w:right w:val="single" w:sz="4" w:space="0" w:color="auto"/>
            </w:tcBorders>
            <w:vAlign w:val="center"/>
          </w:tcPr>
          <w:p w:rsidR="00623C83" w:rsidRPr="00270ABA" w:rsidRDefault="001706E2" w:rsidP="00426785">
            <w:pPr>
              <w:autoSpaceDE w:val="0"/>
              <w:autoSpaceDN w:val="0"/>
              <w:adjustRightInd w:val="0"/>
              <w:jc w:val="center"/>
              <w:rPr>
                <w:sz w:val="28"/>
                <w:szCs w:val="28"/>
              </w:rPr>
            </w:pPr>
            <w:r w:rsidRPr="00270ABA">
              <w:rPr>
                <w:sz w:val="28"/>
                <w:szCs w:val="28"/>
              </w:rPr>
              <w:t>Визуальное обследование дома</w:t>
            </w:r>
            <w:r w:rsidRPr="00270ABA">
              <w:t xml:space="preserve"> </w:t>
            </w:r>
            <w:r w:rsidRPr="00270ABA">
              <w:rPr>
                <w:sz w:val="28"/>
                <w:szCs w:val="28"/>
              </w:rPr>
              <w:t xml:space="preserve">по адресу: </w:t>
            </w:r>
            <w:r w:rsidR="00115AFC" w:rsidRPr="00115AFC">
              <w:rPr>
                <w:color w:val="00B050"/>
                <w:sz w:val="28"/>
                <w:szCs w:val="28"/>
              </w:rPr>
              <w:t xml:space="preserve">Курская обл., </w:t>
            </w:r>
            <w:r w:rsidR="002252DC" w:rsidRPr="0072396A">
              <w:rPr>
                <w:sz w:val="28"/>
                <w:szCs w:val="28"/>
              </w:rPr>
              <w:t xml:space="preserve">Золотухинский р-н., </w:t>
            </w:r>
            <w:r w:rsidR="002252DC">
              <w:rPr>
                <w:sz w:val="28"/>
                <w:szCs w:val="28"/>
              </w:rPr>
              <w:t>м.Свобода</w:t>
            </w:r>
            <w:r w:rsidR="002252DC" w:rsidRPr="0072396A">
              <w:rPr>
                <w:sz w:val="28"/>
                <w:szCs w:val="28"/>
              </w:rPr>
              <w:t>, ул.Гагарина, д.З</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623C83" w:rsidRPr="00115AFC" w:rsidRDefault="00623C83" w:rsidP="00F32A3D">
            <w:pPr>
              <w:pStyle w:val="5"/>
              <w:spacing w:line="360" w:lineRule="auto"/>
              <w:jc w:val="center"/>
              <w:rPr>
                <w:color w:val="00B050"/>
              </w:rPr>
            </w:pPr>
            <w:r w:rsidRPr="00115AFC">
              <w:rPr>
                <w:color w:val="00B050"/>
              </w:rPr>
              <w:t>ШИФР:</w:t>
            </w:r>
          </w:p>
          <w:p w:rsidR="00623C83" w:rsidRPr="006043CC" w:rsidRDefault="006043CC" w:rsidP="004D69B5">
            <w:pPr>
              <w:pStyle w:val="5"/>
              <w:spacing w:line="360" w:lineRule="auto"/>
              <w:jc w:val="center"/>
              <w:rPr>
                <w:sz w:val="32"/>
                <w:szCs w:val="32"/>
              </w:rPr>
            </w:pPr>
            <w:r w:rsidRPr="00115AFC">
              <w:rPr>
                <w:color w:val="00B050"/>
              </w:rPr>
              <w:t>ПСД-0</w:t>
            </w:r>
            <w:r w:rsidR="00623C83" w:rsidRPr="00115AFC">
              <w:rPr>
                <w:color w:val="00B050"/>
              </w:rPr>
              <w:t>2</w:t>
            </w:r>
            <w:r w:rsidR="00B22D78" w:rsidRPr="00115AFC">
              <w:rPr>
                <w:color w:val="00B050"/>
              </w:rPr>
              <w:t>5</w:t>
            </w:r>
            <w:r w:rsidR="00623C83" w:rsidRPr="00115AFC">
              <w:rPr>
                <w:color w:val="00B050"/>
              </w:rPr>
              <w:t>/2015</w:t>
            </w:r>
            <w:r w:rsidR="00B93797" w:rsidRPr="00115AFC">
              <w:rPr>
                <w:color w:val="00B050"/>
              </w:rPr>
              <w:t>-</w:t>
            </w:r>
            <w:r w:rsidR="004D69B5" w:rsidRPr="00115AFC">
              <w:rPr>
                <w:color w:val="00B050"/>
              </w:rPr>
              <w:t>ОБ</w:t>
            </w:r>
            <w:r w:rsidR="00426785" w:rsidRPr="00115AFC">
              <w:rPr>
                <w:color w:val="00B050"/>
              </w:rPr>
              <w:t>.</w:t>
            </w:r>
            <w:r w:rsidR="002252DC">
              <w:rPr>
                <w:color w:val="00B050"/>
              </w:rPr>
              <w:t>11</w:t>
            </w:r>
          </w:p>
        </w:tc>
      </w:tr>
      <w:tr w:rsidR="00623C83" w:rsidRPr="00270ABA" w:rsidTr="00F32A3D">
        <w:trPr>
          <w:jc w:val="center"/>
        </w:trPr>
        <w:tc>
          <w:tcPr>
            <w:tcW w:w="889" w:type="dxa"/>
            <w:tcBorders>
              <w:top w:val="single" w:sz="4" w:space="0" w:color="auto"/>
              <w:left w:val="single" w:sz="4" w:space="0" w:color="auto"/>
              <w:bottom w:val="single" w:sz="4" w:space="0" w:color="auto"/>
              <w:right w:val="single" w:sz="4" w:space="0" w:color="auto"/>
            </w:tcBorders>
            <w:vAlign w:val="center"/>
          </w:tcPr>
          <w:p w:rsidR="00623C83" w:rsidRPr="00270ABA" w:rsidRDefault="00623C83" w:rsidP="00F32A3D">
            <w:pPr>
              <w:pStyle w:val="5"/>
              <w:jc w:val="center"/>
            </w:pPr>
            <w:r w:rsidRPr="00270ABA">
              <w:t>№</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623C83" w:rsidRPr="00270ABA" w:rsidRDefault="00623C83" w:rsidP="00F32A3D">
            <w:pPr>
              <w:pStyle w:val="5"/>
              <w:jc w:val="center"/>
            </w:pPr>
            <w:r w:rsidRPr="00270ABA">
              <w:t>НАИМЕНОВАНИЕ ДОКУМЕНТОВ</w:t>
            </w:r>
          </w:p>
        </w:tc>
        <w:tc>
          <w:tcPr>
            <w:tcW w:w="1080" w:type="dxa"/>
            <w:tcBorders>
              <w:top w:val="single" w:sz="4" w:space="0" w:color="auto"/>
              <w:left w:val="single" w:sz="4" w:space="0" w:color="auto"/>
              <w:bottom w:val="single" w:sz="4" w:space="0" w:color="auto"/>
              <w:right w:val="single" w:sz="4" w:space="0" w:color="auto"/>
            </w:tcBorders>
            <w:vAlign w:val="center"/>
          </w:tcPr>
          <w:p w:rsidR="00623C83" w:rsidRPr="00270ABA" w:rsidRDefault="00623C83" w:rsidP="00F32A3D">
            <w:pPr>
              <w:pStyle w:val="5"/>
              <w:jc w:val="center"/>
            </w:pPr>
            <w:r w:rsidRPr="00270ABA">
              <w:t>Стр.</w:t>
            </w:r>
          </w:p>
        </w:tc>
      </w:tr>
      <w:tr w:rsidR="00623C83" w:rsidRPr="00270ABA" w:rsidTr="00F32A3D">
        <w:trPr>
          <w:jc w:val="center"/>
        </w:trPr>
        <w:tc>
          <w:tcPr>
            <w:tcW w:w="889" w:type="dxa"/>
            <w:tcBorders>
              <w:top w:val="single" w:sz="4" w:space="0" w:color="auto"/>
              <w:left w:val="single" w:sz="4" w:space="0" w:color="auto"/>
              <w:bottom w:val="single" w:sz="4" w:space="0" w:color="auto"/>
              <w:right w:val="single" w:sz="4" w:space="0" w:color="auto"/>
            </w:tcBorders>
            <w:vAlign w:val="center"/>
          </w:tcPr>
          <w:p w:rsidR="00623C83" w:rsidRPr="00270ABA" w:rsidRDefault="00623C83" w:rsidP="00F32A3D">
            <w:pPr>
              <w:pStyle w:val="5"/>
              <w:jc w:val="center"/>
            </w:pPr>
            <w:r w:rsidRPr="00270ABA">
              <w:t>1</w:t>
            </w: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623C83" w:rsidRPr="00270ABA" w:rsidRDefault="00623C83" w:rsidP="00F32A3D">
            <w:pPr>
              <w:pStyle w:val="5"/>
              <w:jc w:val="center"/>
            </w:pPr>
            <w:r w:rsidRPr="00270ABA">
              <w:t>2</w:t>
            </w:r>
          </w:p>
        </w:tc>
        <w:tc>
          <w:tcPr>
            <w:tcW w:w="1080" w:type="dxa"/>
            <w:tcBorders>
              <w:top w:val="single" w:sz="4" w:space="0" w:color="auto"/>
              <w:left w:val="single" w:sz="4" w:space="0" w:color="auto"/>
              <w:bottom w:val="single" w:sz="4" w:space="0" w:color="auto"/>
              <w:right w:val="single" w:sz="4" w:space="0" w:color="auto"/>
            </w:tcBorders>
            <w:vAlign w:val="center"/>
          </w:tcPr>
          <w:p w:rsidR="00623C83" w:rsidRPr="00270ABA" w:rsidRDefault="00623C83" w:rsidP="00F32A3D">
            <w:pPr>
              <w:pStyle w:val="5"/>
              <w:jc w:val="center"/>
            </w:pPr>
            <w:r w:rsidRPr="00270ABA">
              <w:t>3</w:t>
            </w:r>
          </w:p>
        </w:tc>
      </w:tr>
      <w:tr w:rsidR="00623C83" w:rsidRPr="00270ABA" w:rsidTr="00F32A3D">
        <w:trPr>
          <w:jc w:val="center"/>
        </w:trPr>
        <w:tc>
          <w:tcPr>
            <w:tcW w:w="889" w:type="dxa"/>
            <w:tcBorders>
              <w:top w:val="single" w:sz="4" w:space="0" w:color="auto"/>
              <w:left w:val="single" w:sz="4" w:space="0" w:color="auto"/>
              <w:bottom w:val="single" w:sz="4" w:space="0" w:color="auto"/>
              <w:right w:val="single" w:sz="4" w:space="0" w:color="auto"/>
            </w:tcBorders>
            <w:vAlign w:val="center"/>
          </w:tcPr>
          <w:p w:rsidR="00623C83" w:rsidRPr="00270ABA" w:rsidRDefault="00623C83" w:rsidP="00F32A3D">
            <w:pPr>
              <w:pStyle w:val="5"/>
              <w:jc w:val="center"/>
            </w:pP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623C83" w:rsidRPr="00115AFC" w:rsidRDefault="006422E7" w:rsidP="004D69B5">
            <w:pPr>
              <w:pStyle w:val="5"/>
              <w:rPr>
                <w:color w:val="00B050"/>
              </w:rPr>
            </w:pPr>
            <w:r w:rsidRPr="00115AFC">
              <w:rPr>
                <w:color w:val="00B050"/>
              </w:rPr>
              <w:t xml:space="preserve">Приложение 1. Архитектурно-строительные решения. </w:t>
            </w:r>
            <w:r w:rsidR="006043CC" w:rsidRPr="00115AFC">
              <w:rPr>
                <w:color w:val="00B050"/>
              </w:rPr>
              <w:t>ПСД-0</w:t>
            </w:r>
            <w:r w:rsidRPr="00115AFC">
              <w:rPr>
                <w:color w:val="00B050"/>
              </w:rPr>
              <w:t>2</w:t>
            </w:r>
            <w:r w:rsidR="00072DAF" w:rsidRPr="00115AFC">
              <w:rPr>
                <w:color w:val="00B050"/>
              </w:rPr>
              <w:t>5</w:t>
            </w:r>
            <w:r w:rsidRPr="00115AFC">
              <w:rPr>
                <w:color w:val="00B050"/>
              </w:rPr>
              <w:t>/2015-АС.</w:t>
            </w:r>
            <w:r w:rsidR="00115AFC" w:rsidRPr="00115AFC">
              <w:rPr>
                <w:color w:val="00B050"/>
              </w:rPr>
              <w:t>70</w:t>
            </w:r>
          </w:p>
        </w:tc>
        <w:tc>
          <w:tcPr>
            <w:tcW w:w="1080" w:type="dxa"/>
            <w:tcBorders>
              <w:top w:val="single" w:sz="4" w:space="0" w:color="auto"/>
              <w:left w:val="single" w:sz="4" w:space="0" w:color="auto"/>
              <w:bottom w:val="single" w:sz="4" w:space="0" w:color="auto"/>
              <w:right w:val="single" w:sz="4" w:space="0" w:color="auto"/>
            </w:tcBorders>
            <w:vAlign w:val="center"/>
          </w:tcPr>
          <w:p w:rsidR="00623C83" w:rsidRPr="00270ABA" w:rsidRDefault="00623C83" w:rsidP="00F32A3D">
            <w:pPr>
              <w:pStyle w:val="5"/>
              <w:jc w:val="center"/>
            </w:pPr>
          </w:p>
        </w:tc>
      </w:tr>
      <w:tr w:rsidR="006422E7" w:rsidRPr="00270ABA" w:rsidTr="00F32A3D">
        <w:trPr>
          <w:jc w:val="center"/>
        </w:trPr>
        <w:tc>
          <w:tcPr>
            <w:tcW w:w="889" w:type="dxa"/>
            <w:tcBorders>
              <w:top w:val="single" w:sz="4" w:space="0" w:color="auto"/>
              <w:left w:val="single" w:sz="4" w:space="0" w:color="auto"/>
              <w:bottom w:val="single" w:sz="4" w:space="0" w:color="auto"/>
              <w:right w:val="single" w:sz="4" w:space="0" w:color="auto"/>
            </w:tcBorders>
            <w:vAlign w:val="center"/>
          </w:tcPr>
          <w:p w:rsidR="006422E7" w:rsidRPr="00270ABA" w:rsidRDefault="006422E7" w:rsidP="00F32A3D">
            <w:pPr>
              <w:pStyle w:val="5"/>
              <w:jc w:val="center"/>
            </w:pP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6422E7" w:rsidRPr="00115AFC" w:rsidRDefault="006422E7" w:rsidP="00115AFC">
            <w:pPr>
              <w:pStyle w:val="5"/>
              <w:rPr>
                <w:color w:val="00B050"/>
              </w:rPr>
            </w:pPr>
            <w:r w:rsidRPr="00115AFC">
              <w:rPr>
                <w:color w:val="00B050"/>
              </w:rPr>
              <w:t xml:space="preserve">Приложение </w:t>
            </w:r>
            <w:r w:rsidR="00D64DC0" w:rsidRPr="00115AFC">
              <w:rPr>
                <w:color w:val="00B050"/>
              </w:rPr>
              <w:t>2</w:t>
            </w:r>
            <w:r w:rsidRPr="00115AFC">
              <w:rPr>
                <w:color w:val="00B050"/>
              </w:rPr>
              <w:t xml:space="preserve">. Проект электроснабжения. </w:t>
            </w:r>
            <w:r w:rsidR="006043CC" w:rsidRPr="00115AFC">
              <w:rPr>
                <w:color w:val="00B050"/>
              </w:rPr>
              <w:t>ПСД-0</w:t>
            </w:r>
            <w:r w:rsidRPr="00115AFC">
              <w:rPr>
                <w:color w:val="00B050"/>
              </w:rPr>
              <w:t>2</w:t>
            </w:r>
            <w:r w:rsidR="00072DAF" w:rsidRPr="00115AFC">
              <w:rPr>
                <w:color w:val="00B050"/>
              </w:rPr>
              <w:t>5</w:t>
            </w:r>
            <w:r w:rsidRPr="00115AFC">
              <w:rPr>
                <w:color w:val="00B050"/>
              </w:rPr>
              <w:t>/2015-ЭМ.</w:t>
            </w:r>
            <w:r w:rsidR="00115AFC" w:rsidRPr="00115AFC">
              <w:rPr>
                <w:color w:val="00B050"/>
              </w:rPr>
              <w:t>70</w:t>
            </w:r>
          </w:p>
        </w:tc>
        <w:tc>
          <w:tcPr>
            <w:tcW w:w="1080" w:type="dxa"/>
            <w:tcBorders>
              <w:top w:val="single" w:sz="4" w:space="0" w:color="auto"/>
              <w:left w:val="single" w:sz="4" w:space="0" w:color="auto"/>
              <w:bottom w:val="single" w:sz="4" w:space="0" w:color="auto"/>
              <w:right w:val="single" w:sz="4" w:space="0" w:color="auto"/>
            </w:tcBorders>
            <w:vAlign w:val="center"/>
          </w:tcPr>
          <w:p w:rsidR="006422E7" w:rsidRPr="00270ABA" w:rsidRDefault="006422E7" w:rsidP="00F32A3D">
            <w:pPr>
              <w:pStyle w:val="5"/>
              <w:jc w:val="center"/>
            </w:pPr>
          </w:p>
        </w:tc>
      </w:tr>
      <w:tr w:rsidR="00623C83" w:rsidRPr="00270ABA" w:rsidTr="00F32A3D">
        <w:trPr>
          <w:trHeight w:val="220"/>
          <w:jc w:val="center"/>
        </w:trPr>
        <w:tc>
          <w:tcPr>
            <w:tcW w:w="889" w:type="dxa"/>
            <w:tcBorders>
              <w:top w:val="single" w:sz="4" w:space="0" w:color="auto"/>
              <w:left w:val="single" w:sz="4" w:space="0" w:color="auto"/>
              <w:bottom w:val="single" w:sz="4" w:space="0" w:color="auto"/>
              <w:right w:val="single" w:sz="4" w:space="0" w:color="auto"/>
            </w:tcBorders>
            <w:vAlign w:val="center"/>
          </w:tcPr>
          <w:p w:rsidR="00623C83" w:rsidRPr="00270ABA" w:rsidRDefault="00623C83" w:rsidP="00F32A3D">
            <w:pPr>
              <w:pStyle w:val="5"/>
              <w:jc w:val="center"/>
            </w:pP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623C83" w:rsidRPr="00115AFC" w:rsidRDefault="00623C83" w:rsidP="00115AFC">
            <w:pPr>
              <w:pStyle w:val="5"/>
              <w:rPr>
                <w:color w:val="00B050"/>
              </w:rPr>
            </w:pPr>
            <w:r w:rsidRPr="00115AFC">
              <w:rPr>
                <w:color w:val="00B050"/>
              </w:rPr>
              <w:t xml:space="preserve">Приложение </w:t>
            </w:r>
            <w:r w:rsidR="00D64DC0" w:rsidRPr="00115AFC">
              <w:rPr>
                <w:color w:val="00B050"/>
              </w:rPr>
              <w:t>3</w:t>
            </w:r>
            <w:r w:rsidRPr="00115AFC">
              <w:rPr>
                <w:color w:val="00B050"/>
              </w:rPr>
              <w:t xml:space="preserve">. Проект отопления и вентиляции. </w:t>
            </w:r>
            <w:r w:rsidR="006043CC" w:rsidRPr="00115AFC">
              <w:rPr>
                <w:color w:val="00B050"/>
              </w:rPr>
              <w:t>ПСД-0</w:t>
            </w:r>
            <w:r w:rsidRPr="00115AFC">
              <w:rPr>
                <w:color w:val="00B050"/>
              </w:rPr>
              <w:t>2</w:t>
            </w:r>
            <w:r w:rsidR="00072DAF" w:rsidRPr="00115AFC">
              <w:rPr>
                <w:color w:val="00B050"/>
              </w:rPr>
              <w:t>5</w:t>
            </w:r>
            <w:r w:rsidRPr="00115AFC">
              <w:rPr>
                <w:color w:val="00B050"/>
              </w:rPr>
              <w:t>/2015-ОВ.</w:t>
            </w:r>
            <w:r w:rsidR="00115AFC" w:rsidRPr="00115AFC">
              <w:rPr>
                <w:color w:val="00B050"/>
              </w:rPr>
              <w:t>70</w:t>
            </w:r>
          </w:p>
        </w:tc>
        <w:tc>
          <w:tcPr>
            <w:tcW w:w="1080" w:type="dxa"/>
            <w:tcBorders>
              <w:top w:val="single" w:sz="4" w:space="0" w:color="auto"/>
              <w:left w:val="single" w:sz="4" w:space="0" w:color="auto"/>
              <w:bottom w:val="single" w:sz="4" w:space="0" w:color="auto"/>
              <w:right w:val="single" w:sz="4" w:space="0" w:color="auto"/>
            </w:tcBorders>
            <w:vAlign w:val="center"/>
          </w:tcPr>
          <w:p w:rsidR="00623C83" w:rsidRPr="00270ABA" w:rsidRDefault="00623C83" w:rsidP="00F32A3D">
            <w:pPr>
              <w:pStyle w:val="5"/>
              <w:jc w:val="center"/>
            </w:pPr>
          </w:p>
        </w:tc>
      </w:tr>
      <w:tr w:rsidR="00623C83" w:rsidRPr="00270ABA" w:rsidTr="006422E7">
        <w:trPr>
          <w:trHeight w:val="613"/>
          <w:jc w:val="center"/>
        </w:trPr>
        <w:tc>
          <w:tcPr>
            <w:tcW w:w="889" w:type="dxa"/>
            <w:tcBorders>
              <w:top w:val="single" w:sz="4" w:space="0" w:color="auto"/>
              <w:left w:val="single" w:sz="4" w:space="0" w:color="auto"/>
              <w:bottom w:val="single" w:sz="4" w:space="0" w:color="auto"/>
              <w:right w:val="single" w:sz="4" w:space="0" w:color="auto"/>
            </w:tcBorders>
            <w:vAlign w:val="center"/>
          </w:tcPr>
          <w:p w:rsidR="00623C83" w:rsidRPr="00270ABA" w:rsidRDefault="00623C83" w:rsidP="00F32A3D">
            <w:pPr>
              <w:pStyle w:val="5"/>
              <w:jc w:val="center"/>
            </w:pPr>
          </w:p>
        </w:tc>
        <w:tc>
          <w:tcPr>
            <w:tcW w:w="7751" w:type="dxa"/>
            <w:gridSpan w:val="3"/>
            <w:tcBorders>
              <w:top w:val="single" w:sz="4" w:space="0" w:color="auto"/>
              <w:left w:val="single" w:sz="4" w:space="0" w:color="auto"/>
              <w:bottom w:val="single" w:sz="4" w:space="0" w:color="auto"/>
              <w:right w:val="single" w:sz="4" w:space="0" w:color="auto"/>
            </w:tcBorders>
            <w:vAlign w:val="center"/>
          </w:tcPr>
          <w:p w:rsidR="00623C83" w:rsidRPr="00115AFC" w:rsidRDefault="00623C83" w:rsidP="004D69B5">
            <w:pPr>
              <w:pStyle w:val="5"/>
              <w:rPr>
                <w:color w:val="00B050"/>
              </w:rPr>
            </w:pPr>
            <w:r w:rsidRPr="00115AFC">
              <w:rPr>
                <w:color w:val="00B050"/>
              </w:rPr>
              <w:t xml:space="preserve">Приложение </w:t>
            </w:r>
            <w:r w:rsidR="00D64DC0" w:rsidRPr="00115AFC">
              <w:rPr>
                <w:color w:val="00B050"/>
              </w:rPr>
              <w:t>4</w:t>
            </w:r>
            <w:r w:rsidRPr="00115AFC">
              <w:rPr>
                <w:color w:val="00B050"/>
              </w:rPr>
              <w:t xml:space="preserve">. Проект водоснабжения и канализации. </w:t>
            </w:r>
            <w:r w:rsidR="006043CC" w:rsidRPr="00115AFC">
              <w:rPr>
                <w:color w:val="00B050"/>
              </w:rPr>
              <w:t>ПСД-0</w:t>
            </w:r>
            <w:r w:rsidRPr="00115AFC">
              <w:rPr>
                <w:color w:val="00B050"/>
              </w:rPr>
              <w:t>2</w:t>
            </w:r>
            <w:r w:rsidR="00072DAF" w:rsidRPr="00115AFC">
              <w:rPr>
                <w:color w:val="00B050"/>
              </w:rPr>
              <w:t>5</w:t>
            </w:r>
            <w:r w:rsidRPr="00115AFC">
              <w:rPr>
                <w:color w:val="00B050"/>
              </w:rPr>
              <w:t>/2015-ВК.</w:t>
            </w:r>
            <w:r w:rsidR="00115AFC" w:rsidRPr="00115AFC">
              <w:rPr>
                <w:color w:val="00B050"/>
              </w:rPr>
              <w:t>70</w:t>
            </w:r>
          </w:p>
        </w:tc>
        <w:tc>
          <w:tcPr>
            <w:tcW w:w="1080" w:type="dxa"/>
            <w:tcBorders>
              <w:top w:val="single" w:sz="4" w:space="0" w:color="auto"/>
              <w:left w:val="single" w:sz="4" w:space="0" w:color="auto"/>
              <w:bottom w:val="single" w:sz="4" w:space="0" w:color="auto"/>
              <w:right w:val="single" w:sz="4" w:space="0" w:color="auto"/>
            </w:tcBorders>
            <w:vAlign w:val="center"/>
          </w:tcPr>
          <w:p w:rsidR="00623C83" w:rsidRPr="00270ABA" w:rsidRDefault="00623C83" w:rsidP="00F32A3D">
            <w:pPr>
              <w:pStyle w:val="5"/>
              <w:jc w:val="center"/>
            </w:pPr>
          </w:p>
        </w:tc>
      </w:tr>
    </w:tbl>
    <w:p w:rsidR="00623C83" w:rsidRPr="00270ABA" w:rsidRDefault="00623C83" w:rsidP="00D511B1">
      <w:pPr>
        <w:pStyle w:val="34"/>
        <w:tabs>
          <w:tab w:val="clear" w:pos="3402"/>
          <w:tab w:val="left" w:pos="0"/>
        </w:tabs>
        <w:spacing w:line="276" w:lineRule="auto"/>
        <w:ind w:left="0" w:right="248" w:firstLine="0"/>
        <w:jc w:val="center"/>
        <w:rPr>
          <w:b/>
          <w:sz w:val="28"/>
          <w:szCs w:val="28"/>
        </w:rPr>
      </w:pPr>
    </w:p>
    <w:p w:rsidR="00623C83" w:rsidRPr="00270ABA" w:rsidRDefault="00623C83" w:rsidP="00D511B1">
      <w:pPr>
        <w:pStyle w:val="34"/>
        <w:tabs>
          <w:tab w:val="clear" w:pos="3402"/>
          <w:tab w:val="left" w:pos="0"/>
        </w:tabs>
        <w:spacing w:line="276" w:lineRule="auto"/>
        <w:ind w:left="0" w:right="248" w:firstLine="0"/>
        <w:jc w:val="center"/>
        <w:rPr>
          <w:b/>
          <w:sz w:val="28"/>
          <w:szCs w:val="28"/>
        </w:rPr>
      </w:pPr>
    </w:p>
    <w:p w:rsidR="00623C83" w:rsidRPr="00270ABA" w:rsidRDefault="00623C83" w:rsidP="00D511B1">
      <w:pPr>
        <w:pStyle w:val="34"/>
        <w:tabs>
          <w:tab w:val="clear" w:pos="3402"/>
          <w:tab w:val="left" w:pos="0"/>
        </w:tabs>
        <w:spacing w:line="276" w:lineRule="auto"/>
        <w:ind w:left="0" w:right="248" w:firstLine="0"/>
        <w:jc w:val="center"/>
        <w:rPr>
          <w:b/>
          <w:sz w:val="28"/>
          <w:szCs w:val="28"/>
        </w:rPr>
      </w:pPr>
    </w:p>
    <w:p w:rsidR="005E687A" w:rsidRPr="00270ABA" w:rsidRDefault="005E687A" w:rsidP="00D511B1">
      <w:pPr>
        <w:pStyle w:val="34"/>
        <w:tabs>
          <w:tab w:val="clear" w:pos="3402"/>
          <w:tab w:val="left" w:pos="0"/>
        </w:tabs>
        <w:spacing w:line="276" w:lineRule="auto"/>
        <w:ind w:left="0" w:right="248" w:firstLine="0"/>
        <w:jc w:val="center"/>
        <w:rPr>
          <w:b/>
          <w:sz w:val="28"/>
          <w:szCs w:val="28"/>
        </w:rPr>
      </w:pPr>
    </w:p>
    <w:p w:rsidR="005E687A" w:rsidRDefault="005E687A" w:rsidP="00D511B1">
      <w:pPr>
        <w:pStyle w:val="34"/>
        <w:tabs>
          <w:tab w:val="clear" w:pos="3402"/>
          <w:tab w:val="left" w:pos="0"/>
        </w:tabs>
        <w:spacing w:line="276" w:lineRule="auto"/>
        <w:ind w:left="0" w:right="248" w:firstLine="0"/>
        <w:jc w:val="center"/>
        <w:rPr>
          <w:b/>
          <w:sz w:val="28"/>
          <w:szCs w:val="28"/>
        </w:rPr>
      </w:pPr>
    </w:p>
    <w:p w:rsidR="0063773C" w:rsidRPr="00270ABA" w:rsidRDefault="0063773C" w:rsidP="00D511B1">
      <w:pPr>
        <w:pStyle w:val="34"/>
        <w:tabs>
          <w:tab w:val="clear" w:pos="3402"/>
          <w:tab w:val="left" w:pos="0"/>
        </w:tabs>
        <w:spacing w:line="276" w:lineRule="auto"/>
        <w:ind w:left="0" w:right="248" w:firstLine="0"/>
        <w:jc w:val="center"/>
        <w:rPr>
          <w:b/>
          <w:sz w:val="28"/>
          <w:szCs w:val="28"/>
        </w:rPr>
      </w:pPr>
    </w:p>
    <w:p w:rsidR="005E687A" w:rsidRPr="00270ABA" w:rsidRDefault="005E687A" w:rsidP="00D511B1">
      <w:pPr>
        <w:pStyle w:val="34"/>
        <w:tabs>
          <w:tab w:val="clear" w:pos="3402"/>
          <w:tab w:val="left" w:pos="0"/>
        </w:tabs>
        <w:spacing w:line="276" w:lineRule="auto"/>
        <w:ind w:left="0" w:right="248" w:firstLine="0"/>
        <w:jc w:val="center"/>
        <w:rPr>
          <w:b/>
          <w:sz w:val="28"/>
          <w:szCs w:val="28"/>
        </w:rPr>
      </w:pPr>
    </w:p>
    <w:p w:rsidR="005E687A" w:rsidRPr="00270ABA" w:rsidRDefault="005E687A" w:rsidP="00D511B1">
      <w:pPr>
        <w:pStyle w:val="34"/>
        <w:tabs>
          <w:tab w:val="clear" w:pos="3402"/>
          <w:tab w:val="left" w:pos="0"/>
        </w:tabs>
        <w:spacing w:line="276" w:lineRule="auto"/>
        <w:ind w:left="0" w:right="248" w:firstLine="0"/>
        <w:jc w:val="center"/>
        <w:rPr>
          <w:b/>
          <w:sz w:val="28"/>
          <w:szCs w:val="28"/>
        </w:rPr>
      </w:pPr>
    </w:p>
    <w:p w:rsidR="005E687A" w:rsidRPr="00270ABA" w:rsidRDefault="005E687A" w:rsidP="00D511B1">
      <w:pPr>
        <w:pStyle w:val="34"/>
        <w:tabs>
          <w:tab w:val="clear" w:pos="3402"/>
          <w:tab w:val="left" w:pos="0"/>
        </w:tabs>
        <w:spacing w:line="276" w:lineRule="auto"/>
        <w:ind w:left="0" w:right="248" w:firstLine="0"/>
        <w:jc w:val="center"/>
        <w:rPr>
          <w:b/>
          <w:sz w:val="28"/>
          <w:szCs w:val="28"/>
        </w:rPr>
      </w:pPr>
    </w:p>
    <w:p w:rsidR="005E687A" w:rsidRPr="00270ABA" w:rsidRDefault="005E687A" w:rsidP="00D511B1">
      <w:pPr>
        <w:pStyle w:val="34"/>
        <w:tabs>
          <w:tab w:val="clear" w:pos="3402"/>
          <w:tab w:val="left" w:pos="0"/>
        </w:tabs>
        <w:spacing w:line="276" w:lineRule="auto"/>
        <w:ind w:left="0" w:right="248" w:firstLine="0"/>
        <w:jc w:val="center"/>
        <w:rPr>
          <w:b/>
          <w:sz w:val="28"/>
          <w:szCs w:val="28"/>
        </w:rPr>
      </w:pPr>
    </w:p>
    <w:p w:rsidR="00623C83" w:rsidRPr="00270ABA" w:rsidRDefault="00623C83" w:rsidP="00D511B1">
      <w:pPr>
        <w:pStyle w:val="34"/>
        <w:tabs>
          <w:tab w:val="clear" w:pos="3402"/>
          <w:tab w:val="left" w:pos="0"/>
        </w:tabs>
        <w:spacing w:line="276" w:lineRule="auto"/>
        <w:ind w:left="0" w:right="248" w:firstLine="0"/>
        <w:jc w:val="center"/>
        <w:rPr>
          <w:b/>
          <w:sz w:val="28"/>
          <w:szCs w:val="28"/>
        </w:rPr>
      </w:pPr>
    </w:p>
    <w:p w:rsidR="004A0FA1" w:rsidRPr="00270ABA" w:rsidRDefault="006D7E71" w:rsidP="00CE2035">
      <w:pPr>
        <w:pStyle w:val="34"/>
        <w:tabs>
          <w:tab w:val="clear" w:pos="3402"/>
          <w:tab w:val="left" w:pos="0"/>
        </w:tabs>
        <w:spacing w:line="276" w:lineRule="auto"/>
        <w:ind w:left="0" w:right="248" w:firstLine="0"/>
        <w:jc w:val="center"/>
        <w:outlineLvl w:val="0"/>
        <w:rPr>
          <w:b/>
          <w:sz w:val="28"/>
          <w:szCs w:val="28"/>
        </w:rPr>
      </w:pPr>
      <w:r w:rsidRPr="00270ABA">
        <w:rPr>
          <w:b/>
          <w:sz w:val="28"/>
          <w:szCs w:val="28"/>
        </w:rPr>
        <w:t>2</w:t>
      </w:r>
      <w:r w:rsidR="00A277BA" w:rsidRPr="00270ABA">
        <w:rPr>
          <w:b/>
          <w:sz w:val="28"/>
          <w:szCs w:val="28"/>
        </w:rPr>
        <w:t>.</w:t>
      </w:r>
      <w:r w:rsidR="009551B3" w:rsidRPr="00270ABA">
        <w:rPr>
          <w:b/>
          <w:sz w:val="28"/>
          <w:szCs w:val="28"/>
        </w:rPr>
        <w:t xml:space="preserve"> </w:t>
      </w:r>
      <w:r w:rsidR="005679A5" w:rsidRPr="00270ABA">
        <w:rPr>
          <w:b/>
          <w:sz w:val="28"/>
          <w:szCs w:val="28"/>
        </w:rPr>
        <w:t>Список авторского коллектива.</w:t>
      </w:r>
    </w:p>
    <w:p w:rsidR="00F94145" w:rsidRPr="00270ABA" w:rsidRDefault="00F94145" w:rsidP="00D511B1">
      <w:pPr>
        <w:ind w:right="141" w:firstLine="567"/>
        <w:jc w:val="center"/>
        <w:rPr>
          <w:sz w:val="28"/>
          <w:szCs w:val="28"/>
        </w:rPr>
      </w:pPr>
    </w:p>
    <w:p w:rsidR="005E687A" w:rsidRPr="00270ABA" w:rsidRDefault="005E687A" w:rsidP="005E687A">
      <w:pPr>
        <w:tabs>
          <w:tab w:val="left" w:pos="2550"/>
        </w:tabs>
        <w:ind w:left="567"/>
        <w:rPr>
          <w:sz w:val="28"/>
          <w:szCs w:val="28"/>
        </w:rPr>
      </w:pPr>
      <w:r w:rsidRPr="00270ABA">
        <w:rPr>
          <w:sz w:val="28"/>
          <w:szCs w:val="28"/>
        </w:rPr>
        <w:t>Гл. инженер проекта                                                 Калуцких В. В.</w:t>
      </w:r>
    </w:p>
    <w:p w:rsidR="005E687A" w:rsidRPr="00270ABA" w:rsidRDefault="005E687A" w:rsidP="005E687A">
      <w:pPr>
        <w:tabs>
          <w:tab w:val="left" w:pos="2550"/>
        </w:tabs>
        <w:ind w:left="567"/>
        <w:rPr>
          <w:sz w:val="28"/>
          <w:szCs w:val="28"/>
        </w:rPr>
      </w:pPr>
    </w:p>
    <w:p w:rsidR="005E687A" w:rsidRPr="00270ABA" w:rsidRDefault="005E687A" w:rsidP="005E687A">
      <w:pPr>
        <w:tabs>
          <w:tab w:val="left" w:pos="2550"/>
        </w:tabs>
        <w:ind w:left="567"/>
        <w:rPr>
          <w:sz w:val="28"/>
          <w:szCs w:val="28"/>
        </w:rPr>
      </w:pPr>
      <w:r w:rsidRPr="00270ABA">
        <w:rPr>
          <w:sz w:val="28"/>
          <w:szCs w:val="28"/>
        </w:rPr>
        <w:t xml:space="preserve">Начальник архитектурно – </w:t>
      </w:r>
    </w:p>
    <w:p w:rsidR="005E687A" w:rsidRPr="00270ABA" w:rsidRDefault="005E687A" w:rsidP="005E687A">
      <w:pPr>
        <w:tabs>
          <w:tab w:val="left" w:pos="2550"/>
        </w:tabs>
        <w:ind w:left="567"/>
        <w:rPr>
          <w:sz w:val="28"/>
          <w:szCs w:val="28"/>
        </w:rPr>
      </w:pPr>
      <w:r w:rsidRPr="00270ABA">
        <w:rPr>
          <w:sz w:val="28"/>
          <w:szCs w:val="28"/>
        </w:rPr>
        <w:t>строительного отдела                                                Кузнецов Е. В.</w:t>
      </w:r>
    </w:p>
    <w:p w:rsidR="005E687A" w:rsidRPr="00270ABA" w:rsidRDefault="005E687A" w:rsidP="005E687A">
      <w:pPr>
        <w:tabs>
          <w:tab w:val="left" w:pos="2550"/>
        </w:tabs>
        <w:ind w:left="567"/>
        <w:rPr>
          <w:sz w:val="28"/>
          <w:szCs w:val="28"/>
        </w:rPr>
      </w:pPr>
    </w:p>
    <w:p w:rsidR="005E687A" w:rsidRPr="00270ABA" w:rsidRDefault="005E687A" w:rsidP="005E687A">
      <w:pPr>
        <w:tabs>
          <w:tab w:val="left" w:pos="2550"/>
        </w:tabs>
        <w:ind w:left="567"/>
        <w:rPr>
          <w:sz w:val="28"/>
          <w:szCs w:val="28"/>
        </w:rPr>
      </w:pPr>
      <w:r w:rsidRPr="00270ABA">
        <w:rPr>
          <w:sz w:val="28"/>
          <w:szCs w:val="28"/>
        </w:rPr>
        <w:t xml:space="preserve">Инженер – проектировщик                       </w:t>
      </w:r>
      <w:r w:rsidR="004D4447">
        <w:rPr>
          <w:sz w:val="28"/>
          <w:szCs w:val="28"/>
        </w:rPr>
        <w:t xml:space="preserve">                </w:t>
      </w:r>
      <w:r w:rsidR="001F1F7E">
        <w:rPr>
          <w:sz w:val="28"/>
          <w:szCs w:val="28"/>
        </w:rPr>
        <w:t>Шелков М.А.</w:t>
      </w:r>
    </w:p>
    <w:p w:rsidR="005E687A" w:rsidRPr="00270ABA" w:rsidRDefault="005E687A" w:rsidP="005E687A">
      <w:pPr>
        <w:tabs>
          <w:tab w:val="left" w:pos="2550"/>
        </w:tabs>
        <w:ind w:left="567"/>
        <w:rPr>
          <w:sz w:val="28"/>
          <w:szCs w:val="28"/>
        </w:rPr>
      </w:pPr>
    </w:p>
    <w:p w:rsidR="005E687A" w:rsidRPr="00270ABA" w:rsidRDefault="005E687A" w:rsidP="005E687A">
      <w:pPr>
        <w:tabs>
          <w:tab w:val="left" w:pos="2550"/>
        </w:tabs>
        <w:ind w:left="567"/>
        <w:rPr>
          <w:sz w:val="28"/>
          <w:szCs w:val="28"/>
        </w:rPr>
      </w:pPr>
      <w:r w:rsidRPr="00270ABA">
        <w:rPr>
          <w:sz w:val="28"/>
          <w:szCs w:val="28"/>
        </w:rPr>
        <w:t>Начальник отдела ВК                                                Сафронова В. В.</w:t>
      </w:r>
    </w:p>
    <w:p w:rsidR="005E687A" w:rsidRPr="00270ABA" w:rsidRDefault="005E687A" w:rsidP="005E687A">
      <w:pPr>
        <w:tabs>
          <w:tab w:val="left" w:pos="2550"/>
        </w:tabs>
        <w:ind w:left="567"/>
        <w:rPr>
          <w:sz w:val="28"/>
          <w:szCs w:val="28"/>
        </w:rPr>
      </w:pPr>
    </w:p>
    <w:p w:rsidR="005E687A" w:rsidRPr="00270ABA" w:rsidRDefault="005E687A" w:rsidP="005E687A">
      <w:pPr>
        <w:tabs>
          <w:tab w:val="left" w:pos="2550"/>
        </w:tabs>
        <w:ind w:left="567"/>
        <w:rPr>
          <w:sz w:val="28"/>
          <w:szCs w:val="28"/>
        </w:rPr>
      </w:pPr>
      <w:r w:rsidRPr="00270ABA">
        <w:rPr>
          <w:sz w:val="28"/>
          <w:szCs w:val="28"/>
        </w:rPr>
        <w:t xml:space="preserve">Инженер-проектировщик ВК                                   </w:t>
      </w:r>
      <w:r w:rsidR="00E555C0">
        <w:rPr>
          <w:sz w:val="28"/>
          <w:szCs w:val="28"/>
        </w:rPr>
        <w:t>Банных И. А</w:t>
      </w:r>
      <w:r w:rsidRPr="00270ABA">
        <w:rPr>
          <w:sz w:val="28"/>
          <w:szCs w:val="28"/>
        </w:rPr>
        <w:t>.</w:t>
      </w:r>
    </w:p>
    <w:p w:rsidR="005E687A" w:rsidRPr="00270ABA" w:rsidRDefault="005E687A" w:rsidP="005E687A">
      <w:pPr>
        <w:tabs>
          <w:tab w:val="left" w:pos="2550"/>
        </w:tabs>
        <w:ind w:left="567"/>
        <w:rPr>
          <w:sz w:val="28"/>
          <w:szCs w:val="28"/>
        </w:rPr>
      </w:pPr>
    </w:p>
    <w:p w:rsidR="005E687A" w:rsidRPr="00270ABA" w:rsidRDefault="005E687A" w:rsidP="005E687A">
      <w:pPr>
        <w:ind w:left="567" w:right="141"/>
        <w:rPr>
          <w:sz w:val="28"/>
          <w:szCs w:val="28"/>
        </w:rPr>
      </w:pPr>
      <w:r w:rsidRPr="00270ABA">
        <w:rPr>
          <w:sz w:val="28"/>
          <w:szCs w:val="28"/>
        </w:rPr>
        <w:t>Начальник отдела ОВ                                               Пономарев В. А.</w:t>
      </w:r>
    </w:p>
    <w:p w:rsidR="009C50A5" w:rsidRPr="00270ABA" w:rsidRDefault="009C50A5" w:rsidP="005E687A">
      <w:pPr>
        <w:ind w:left="567" w:right="141"/>
        <w:jc w:val="center"/>
        <w:rPr>
          <w:b/>
          <w:sz w:val="28"/>
          <w:szCs w:val="28"/>
        </w:rPr>
      </w:pPr>
    </w:p>
    <w:p w:rsidR="00A66049" w:rsidRPr="00270ABA" w:rsidRDefault="00A66049" w:rsidP="00B625E9">
      <w:pPr>
        <w:ind w:left="567" w:right="141"/>
        <w:jc w:val="center"/>
        <w:rPr>
          <w:b/>
          <w:sz w:val="28"/>
          <w:szCs w:val="28"/>
        </w:rPr>
      </w:pPr>
    </w:p>
    <w:p w:rsidR="00A66049" w:rsidRPr="00270ABA" w:rsidRDefault="00A66049" w:rsidP="00B625E9">
      <w:pPr>
        <w:ind w:left="567" w:right="141"/>
        <w:jc w:val="center"/>
        <w:rPr>
          <w:b/>
          <w:sz w:val="28"/>
          <w:szCs w:val="28"/>
        </w:rPr>
      </w:pPr>
    </w:p>
    <w:p w:rsidR="009F779D" w:rsidRPr="00270ABA" w:rsidRDefault="006D7E71" w:rsidP="00CE2035">
      <w:pPr>
        <w:pStyle w:val="34"/>
        <w:tabs>
          <w:tab w:val="clear" w:pos="3402"/>
          <w:tab w:val="left" w:pos="0"/>
        </w:tabs>
        <w:spacing w:line="276" w:lineRule="auto"/>
        <w:ind w:left="0" w:right="248" w:firstLine="0"/>
        <w:jc w:val="center"/>
        <w:outlineLvl w:val="0"/>
        <w:rPr>
          <w:b/>
          <w:sz w:val="28"/>
          <w:szCs w:val="28"/>
        </w:rPr>
      </w:pPr>
      <w:r w:rsidRPr="00270ABA">
        <w:rPr>
          <w:b/>
          <w:sz w:val="28"/>
          <w:szCs w:val="28"/>
        </w:rPr>
        <w:lastRenderedPageBreak/>
        <w:t>3</w:t>
      </w:r>
      <w:r w:rsidR="00C74D59" w:rsidRPr="00270ABA">
        <w:rPr>
          <w:b/>
          <w:sz w:val="28"/>
          <w:szCs w:val="28"/>
        </w:rPr>
        <w:t>.</w:t>
      </w:r>
      <w:r w:rsidR="00604890" w:rsidRPr="00270ABA">
        <w:rPr>
          <w:b/>
          <w:sz w:val="28"/>
          <w:szCs w:val="28"/>
        </w:rPr>
        <w:t xml:space="preserve"> </w:t>
      </w:r>
      <w:r w:rsidRPr="00270ABA">
        <w:rPr>
          <w:b/>
          <w:sz w:val="28"/>
          <w:szCs w:val="28"/>
        </w:rPr>
        <w:t>Введение</w:t>
      </w:r>
      <w:r w:rsidR="00604890" w:rsidRPr="00270ABA">
        <w:rPr>
          <w:b/>
          <w:sz w:val="28"/>
          <w:szCs w:val="28"/>
        </w:rPr>
        <w:t>.</w:t>
      </w:r>
    </w:p>
    <w:p w:rsidR="00E2363A" w:rsidRPr="00270ABA" w:rsidRDefault="00E2363A" w:rsidP="00C34981">
      <w:pPr>
        <w:ind w:right="141" w:firstLine="567"/>
        <w:jc w:val="center"/>
        <w:rPr>
          <w:b/>
          <w:sz w:val="28"/>
          <w:szCs w:val="28"/>
        </w:rPr>
      </w:pPr>
    </w:p>
    <w:p w:rsidR="002C32B5" w:rsidRPr="00270ABA" w:rsidRDefault="002C32B5" w:rsidP="002C32B5">
      <w:pPr>
        <w:spacing w:line="360" w:lineRule="auto"/>
        <w:ind w:left="142" w:firstLine="567"/>
        <w:jc w:val="both"/>
        <w:rPr>
          <w:sz w:val="28"/>
          <w:szCs w:val="28"/>
        </w:rPr>
      </w:pPr>
      <w:r w:rsidRPr="00270ABA">
        <w:rPr>
          <w:sz w:val="28"/>
          <w:szCs w:val="28"/>
        </w:rPr>
        <w:t>Настоящая работа выполнена на основании:</w:t>
      </w:r>
    </w:p>
    <w:p w:rsidR="002C32B5" w:rsidRPr="006043CC" w:rsidRDefault="002C32B5" w:rsidP="002C32B5">
      <w:pPr>
        <w:spacing w:line="360" w:lineRule="auto"/>
        <w:ind w:left="142" w:firstLine="567"/>
        <w:jc w:val="both"/>
        <w:rPr>
          <w:sz w:val="28"/>
          <w:szCs w:val="28"/>
        </w:rPr>
      </w:pPr>
      <w:r w:rsidRPr="00270ABA">
        <w:rPr>
          <w:sz w:val="28"/>
          <w:szCs w:val="28"/>
        </w:rPr>
        <w:t xml:space="preserve">1. </w:t>
      </w:r>
      <w:r w:rsidR="003716CF" w:rsidRPr="00270ABA">
        <w:rPr>
          <w:sz w:val="28"/>
          <w:szCs w:val="28"/>
        </w:rPr>
        <w:t xml:space="preserve">Договор </w:t>
      </w:r>
      <w:r w:rsidR="003716CF" w:rsidRPr="006043CC">
        <w:rPr>
          <w:sz w:val="28"/>
          <w:szCs w:val="28"/>
        </w:rPr>
        <w:t xml:space="preserve">№ </w:t>
      </w:r>
      <w:r w:rsidR="006043CC" w:rsidRPr="006043CC">
        <w:rPr>
          <w:sz w:val="28"/>
          <w:szCs w:val="28"/>
        </w:rPr>
        <w:t>ПСД-0</w:t>
      </w:r>
      <w:r w:rsidR="003716CF" w:rsidRPr="006043CC">
        <w:rPr>
          <w:sz w:val="28"/>
          <w:szCs w:val="28"/>
        </w:rPr>
        <w:t>2</w:t>
      </w:r>
      <w:r w:rsidR="00B22D78">
        <w:rPr>
          <w:sz w:val="28"/>
          <w:szCs w:val="28"/>
        </w:rPr>
        <w:t>5</w:t>
      </w:r>
      <w:r w:rsidR="003716CF" w:rsidRPr="006043CC">
        <w:rPr>
          <w:sz w:val="28"/>
          <w:szCs w:val="28"/>
        </w:rPr>
        <w:t>/2015 от 2</w:t>
      </w:r>
      <w:r w:rsidR="006043CC" w:rsidRPr="006043CC">
        <w:rPr>
          <w:sz w:val="28"/>
          <w:szCs w:val="28"/>
        </w:rPr>
        <w:t>6.11</w:t>
      </w:r>
      <w:r w:rsidR="003716CF" w:rsidRPr="006043CC">
        <w:rPr>
          <w:sz w:val="28"/>
          <w:szCs w:val="28"/>
        </w:rPr>
        <w:t>.2015г.</w:t>
      </w:r>
    </w:p>
    <w:p w:rsidR="002C32B5" w:rsidRPr="006043CC" w:rsidRDefault="002C32B5" w:rsidP="002C32B5">
      <w:pPr>
        <w:spacing w:line="360" w:lineRule="auto"/>
        <w:ind w:left="142" w:firstLine="567"/>
        <w:jc w:val="both"/>
        <w:rPr>
          <w:sz w:val="28"/>
          <w:szCs w:val="28"/>
        </w:rPr>
      </w:pPr>
      <w:r w:rsidRPr="006043CC">
        <w:rPr>
          <w:sz w:val="28"/>
          <w:szCs w:val="28"/>
        </w:rPr>
        <w:t xml:space="preserve">2. Технического задания на </w:t>
      </w:r>
      <w:r w:rsidR="005B566E" w:rsidRPr="006043CC">
        <w:rPr>
          <w:sz w:val="28"/>
          <w:szCs w:val="28"/>
        </w:rPr>
        <w:t>разработку проектной документации по кап</w:t>
      </w:r>
      <w:r w:rsidR="005B566E" w:rsidRPr="006043CC">
        <w:rPr>
          <w:sz w:val="28"/>
          <w:szCs w:val="28"/>
        </w:rPr>
        <w:t>и</w:t>
      </w:r>
      <w:r w:rsidR="005B566E" w:rsidRPr="006043CC">
        <w:rPr>
          <w:sz w:val="28"/>
          <w:szCs w:val="28"/>
        </w:rPr>
        <w:t>тальному ремонту многоквартирных домов</w:t>
      </w:r>
      <w:r w:rsidRPr="006043CC">
        <w:rPr>
          <w:sz w:val="28"/>
          <w:szCs w:val="28"/>
        </w:rPr>
        <w:t xml:space="preserve"> (Приложение №</w:t>
      </w:r>
      <w:r w:rsidR="006043CC" w:rsidRPr="006043CC">
        <w:rPr>
          <w:sz w:val="28"/>
          <w:szCs w:val="28"/>
        </w:rPr>
        <w:t>2</w:t>
      </w:r>
      <w:r w:rsidRPr="006043CC">
        <w:rPr>
          <w:sz w:val="28"/>
          <w:szCs w:val="28"/>
        </w:rPr>
        <w:t xml:space="preserve"> к договору </w:t>
      </w:r>
      <w:r w:rsidR="003716CF" w:rsidRPr="006043CC">
        <w:rPr>
          <w:sz w:val="28"/>
          <w:szCs w:val="28"/>
        </w:rPr>
        <w:t>№ П</w:t>
      </w:r>
      <w:r w:rsidR="006043CC" w:rsidRPr="006043CC">
        <w:rPr>
          <w:sz w:val="28"/>
          <w:szCs w:val="28"/>
        </w:rPr>
        <w:t>СД-0</w:t>
      </w:r>
      <w:r w:rsidR="003716CF" w:rsidRPr="006043CC">
        <w:rPr>
          <w:sz w:val="28"/>
          <w:szCs w:val="28"/>
        </w:rPr>
        <w:t>2</w:t>
      </w:r>
      <w:r w:rsidR="00B22D78">
        <w:rPr>
          <w:sz w:val="28"/>
          <w:szCs w:val="28"/>
        </w:rPr>
        <w:t>5</w:t>
      </w:r>
      <w:r w:rsidR="006043CC" w:rsidRPr="006043CC">
        <w:rPr>
          <w:sz w:val="28"/>
          <w:szCs w:val="28"/>
        </w:rPr>
        <w:t>/2015 от 26.11</w:t>
      </w:r>
      <w:r w:rsidR="003716CF" w:rsidRPr="006043CC">
        <w:rPr>
          <w:sz w:val="28"/>
          <w:szCs w:val="28"/>
        </w:rPr>
        <w:t>.2015г</w:t>
      </w:r>
      <w:r w:rsidR="001C5C65" w:rsidRPr="006043CC">
        <w:rPr>
          <w:sz w:val="28"/>
          <w:szCs w:val="28"/>
        </w:rPr>
        <w:t>.</w:t>
      </w:r>
      <w:r w:rsidRPr="006043CC">
        <w:rPr>
          <w:sz w:val="28"/>
          <w:szCs w:val="28"/>
        </w:rPr>
        <w:t>)</w:t>
      </w:r>
      <w:r w:rsidR="001C5C65" w:rsidRPr="006043CC">
        <w:rPr>
          <w:sz w:val="28"/>
          <w:szCs w:val="28"/>
        </w:rPr>
        <w:t>.</w:t>
      </w:r>
    </w:p>
    <w:p w:rsidR="0073421C" w:rsidRPr="00270ABA" w:rsidRDefault="007059BD" w:rsidP="002C32B5">
      <w:pPr>
        <w:spacing w:line="360" w:lineRule="auto"/>
        <w:ind w:left="142" w:firstLine="567"/>
        <w:jc w:val="both"/>
        <w:rPr>
          <w:sz w:val="28"/>
          <w:szCs w:val="28"/>
        </w:rPr>
      </w:pPr>
      <w:r w:rsidRPr="00270ABA">
        <w:rPr>
          <w:sz w:val="28"/>
          <w:szCs w:val="28"/>
        </w:rPr>
        <w:t xml:space="preserve">Обследование здания </w:t>
      </w:r>
      <w:r w:rsidR="000C6D30" w:rsidRPr="00270ABA">
        <w:rPr>
          <w:sz w:val="28"/>
          <w:szCs w:val="28"/>
        </w:rPr>
        <w:t>расположенного</w:t>
      </w:r>
      <w:r w:rsidR="000C6D30" w:rsidRPr="00270ABA">
        <w:t xml:space="preserve"> </w:t>
      </w:r>
      <w:r w:rsidR="005B566E" w:rsidRPr="00270ABA">
        <w:rPr>
          <w:sz w:val="28"/>
          <w:szCs w:val="28"/>
        </w:rPr>
        <w:t xml:space="preserve">по адресу: </w:t>
      </w:r>
      <w:r w:rsidR="004D4447" w:rsidRPr="00270ABA">
        <w:rPr>
          <w:sz w:val="28"/>
          <w:szCs w:val="28"/>
        </w:rPr>
        <w:t xml:space="preserve">Курская обл., </w:t>
      </w:r>
      <w:r w:rsidR="00D37688" w:rsidRPr="00D37688">
        <w:rPr>
          <w:color w:val="00B050"/>
          <w:sz w:val="28"/>
          <w:szCs w:val="28"/>
        </w:rPr>
        <w:t>Золотухи</w:t>
      </w:r>
      <w:r w:rsidR="00D37688" w:rsidRPr="00D37688">
        <w:rPr>
          <w:color w:val="00B050"/>
          <w:sz w:val="28"/>
          <w:szCs w:val="28"/>
        </w:rPr>
        <w:t>н</w:t>
      </w:r>
      <w:r w:rsidR="00D37688" w:rsidRPr="00D37688">
        <w:rPr>
          <w:color w:val="00B050"/>
          <w:sz w:val="28"/>
          <w:szCs w:val="28"/>
        </w:rPr>
        <w:t>ский р-н., м.Свобода, ул.Гагарина, д.З</w:t>
      </w:r>
      <w:r w:rsidR="00072DAF">
        <w:rPr>
          <w:sz w:val="28"/>
          <w:szCs w:val="28"/>
        </w:rPr>
        <w:t>,</w:t>
      </w:r>
      <w:r w:rsidR="008747E8" w:rsidRPr="00270ABA">
        <w:rPr>
          <w:sz w:val="28"/>
          <w:szCs w:val="28"/>
        </w:rPr>
        <w:t xml:space="preserve"> </w:t>
      </w:r>
      <w:r w:rsidRPr="00270ABA">
        <w:rPr>
          <w:sz w:val="28"/>
          <w:szCs w:val="28"/>
        </w:rPr>
        <w:t>и оценка износа его отдельных элементов выполнялась на основании</w:t>
      </w:r>
      <w:r w:rsidR="0073421C" w:rsidRPr="00270ABA">
        <w:rPr>
          <w:sz w:val="28"/>
          <w:szCs w:val="28"/>
        </w:rPr>
        <w:t xml:space="preserve">: </w:t>
      </w:r>
      <w:r w:rsidR="00E2363A" w:rsidRPr="00270ABA">
        <w:rPr>
          <w:sz w:val="28"/>
          <w:szCs w:val="28"/>
        </w:rPr>
        <w:t>«</w:t>
      </w:r>
      <w:r w:rsidRPr="00270ABA">
        <w:rPr>
          <w:sz w:val="28"/>
          <w:szCs w:val="28"/>
        </w:rPr>
        <w:t>Рекомендации по оценке технического состояния крупнопанельных и каменных зданий</w:t>
      </w:r>
      <w:r w:rsidR="00E2363A" w:rsidRPr="00270ABA">
        <w:rPr>
          <w:sz w:val="28"/>
          <w:szCs w:val="28"/>
        </w:rPr>
        <w:t>»</w:t>
      </w:r>
      <w:r w:rsidRPr="00270ABA">
        <w:rPr>
          <w:sz w:val="28"/>
          <w:szCs w:val="28"/>
        </w:rPr>
        <w:t xml:space="preserve"> (Москва, ЦНИИСК им. Кучеренко, 1988), </w:t>
      </w:r>
      <w:r w:rsidR="00E2363A" w:rsidRPr="00270ABA">
        <w:rPr>
          <w:sz w:val="28"/>
          <w:szCs w:val="28"/>
        </w:rPr>
        <w:t>«</w:t>
      </w:r>
      <w:r w:rsidRPr="00270ABA">
        <w:rPr>
          <w:sz w:val="28"/>
          <w:szCs w:val="28"/>
        </w:rPr>
        <w:t>Рекомендации по обследованию и мониторингу технического состояния эк</w:t>
      </w:r>
      <w:r w:rsidRPr="00270ABA">
        <w:rPr>
          <w:sz w:val="28"/>
          <w:szCs w:val="28"/>
        </w:rPr>
        <w:t>с</w:t>
      </w:r>
      <w:r w:rsidRPr="00270ABA">
        <w:rPr>
          <w:sz w:val="28"/>
          <w:szCs w:val="28"/>
        </w:rPr>
        <w:t>плуатируемых зданий</w:t>
      </w:r>
      <w:r w:rsidR="00E2363A" w:rsidRPr="00270ABA">
        <w:rPr>
          <w:sz w:val="28"/>
          <w:szCs w:val="28"/>
        </w:rPr>
        <w:t>»</w:t>
      </w:r>
      <w:r w:rsidRPr="00270ABA">
        <w:rPr>
          <w:sz w:val="28"/>
          <w:szCs w:val="28"/>
        </w:rPr>
        <w:t xml:space="preserve"> (Москва, МОСКОМАРХИТЕКТУРА, 1988), ВСН 53-86(р)</w:t>
      </w:r>
      <w:r w:rsidR="00AE48BB" w:rsidRPr="00270ABA">
        <w:rPr>
          <w:sz w:val="28"/>
          <w:szCs w:val="28"/>
        </w:rPr>
        <w:t xml:space="preserve"> </w:t>
      </w:r>
      <w:r w:rsidR="00E2363A" w:rsidRPr="00270ABA">
        <w:rPr>
          <w:sz w:val="28"/>
          <w:szCs w:val="28"/>
        </w:rPr>
        <w:t>«</w:t>
      </w:r>
      <w:r w:rsidR="00AE48BB" w:rsidRPr="00270ABA">
        <w:rPr>
          <w:sz w:val="28"/>
          <w:szCs w:val="28"/>
        </w:rPr>
        <w:t>Правила оценки технического износа жилых зданий</w:t>
      </w:r>
      <w:r w:rsidR="00E2363A" w:rsidRPr="00270ABA">
        <w:rPr>
          <w:sz w:val="28"/>
          <w:szCs w:val="28"/>
        </w:rPr>
        <w:t>»</w:t>
      </w:r>
      <w:r w:rsidR="00AE48BB" w:rsidRPr="00270ABA">
        <w:rPr>
          <w:sz w:val="28"/>
          <w:szCs w:val="28"/>
        </w:rPr>
        <w:t xml:space="preserve">, </w:t>
      </w:r>
      <w:r w:rsidR="00D511B1" w:rsidRPr="00270ABA">
        <w:rPr>
          <w:sz w:val="28"/>
          <w:szCs w:val="28"/>
        </w:rPr>
        <w:t>В</w:t>
      </w:r>
      <w:r w:rsidR="00AE48BB" w:rsidRPr="00270ABA">
        <w:rPr>
          <w:sz w:val="28"/>
          <w:szCs w:val="28"/>
        </w:rPr>
        <w:t xml:space="preserve">СН 57-88(р) </w:t>
      </w:r>
      <w:r w:rsidR="00E2363A" w:rsidRPr="00270ABA">
        <w:rPr>
          <w:sz w:val="28"/>
          <w:szCs w:val="28"/>
        </w:rPr>
        <w:t>«</w:t>
      </w:r>
      <w:r w:rsidR="00AE48BB" w:rsidRPr="00270ABA">
        <w:rPr>
          <w:sz w:val="28"/>
          <w:szCs w:val="28"/>
        </w:rPr>
        <w:t>П</w:t>
      </w:r>
      <w:r w:rsidR="00AE48BB" w:rsidRPr="00270ABA">
        <w:rPr>
          <w:sz w:val="28"/>
          <w:szCs w:val="28"/>
        </w:rPr>
        <w:t>о</w:t>
      </w:r>
      <w:r w:rsidR="00AE48BB" w:rsidRPr="00270ABA">
        <w:rPr>
          <w:sz w:val="28"/>
          <w:szCs w:val="28"/>
        </w:rPr>
        <w:t>ложения по техническому обследованию зданий</w:t>
      </w:r>
      <w:r w:rsidR="00E2363A" w:rsidRPr="00270ABA">
        <w:rPr>
          <w:sz w:val="28"/>
          <w:szCs w:val="28"/>
        </w:rPr>
        <w:t>»</w:t>
      </w:r>
      <w:r w:rsidR="0073421C" w:rsidRPr="00270ABA">
        <w:rPr>
          <w:sz w:val="28"/>
          <w:szCs w:val="28"/>
        </w:rPr>
        <w:t>, СП 13-102-2003 «Правила о</w:t>
      </w:r>
      <w:r w:rsidR="0073421C" w:rsidRPr="00270ABA">
        <w:rPr>
          <w:sz w:val="28"/>
          <w:szCs w:val="28"/>
        </w:rPr>
        <w:t>б</w:t>
      </w:r>
      <w:r w:rsidR="0073421C" w:rsidRPr="00270ABA">
        <w:rPr>
          <w:sz w:val="28"/>
          <w:szCs w:val="28"/>
        </w:rPr>
        <w:t>следования несущих строительных конструкций зданий и сооруже</w:t>
      </w:r>
      <w:r w:rsidR="0063773C">
        <w:rPr>
          <w:sz w:val="28"/>
          <w:szCs w:val="28"/>
        </w:rPr>
        <w:t>ний</w:t>
      </w:r>
      <w:r w:rsidR="0073421C" w:rsidRPr="00270ABA">
        <w:rPr>
          <w:sz w:val="28"/>
          <w:szCs w:val="28"/>
        </w:rPr>
        <w:t>.»</w:t>
      </w:r>
      <w:r w:rsidR="00D511B1" w:rsidRPr="00270ABA">
        <w:rPr>
          <w:sz w:val="28"/>
          <w:szCs w:val="28"/>
        </w:rPr>
        <w:t>, ГОСТ 31937-2011 «Здания и сооружения. Правила обследования и мониторинга техн</w:t>
      </w:r>
      <w:r w:rsidR="00D511B1" w:rsidRPr="00270ABA">
        <w:rPr>
          <w:sz w:val="28"/>
          <w:szCs w:val="28"/>
        </w:rPr>
        <w:t>и</w:t>
      </w:r>
      <w:r w:rsidR="00D511B1" w:rsidRPr="00270ABA">
        <w:rPr>
          <w:sz w:val="28"/>
          <w:szCs w:val="28"/>
        </w:rPr>
        <w:t>ческого состояния», ВСН 61-89 «Реконструкция и капитальный ремонт жилых домов. Нормы проектирования».</w:t>
      </w:r>
    </w:p>
    <w:p w:rsidR="009F779D" w:rsidRPr="00072DAF" w:rsidRDefault="009F779D" w:rsidP="00532780">
      <w:pPr>
        <w:spacing w:line="360" w:lineRule="auto"/>
        <w:ind w:left="142" w:firstLine="567"/>
        <w:jc w:val="both"/>
        <w:rPr>
          <w:sz w:val="28"/>
          <w:szCs w:val="28"/>
        </w:rPr>
      </w:pPr>
      <w:r w:rsidRPr="00270ABA">
        <w:rPr>
          <w:sz w:val="28"/>
          <w:szCs w:val="28"/>
        </w:rPr>
        <w:t>Обследование технического состояния</w:t>
      </w:r>
      <w:r w:rsidR="00C34981" w:rsidRPr="00270ABA">
        <w:rPr>
          <w:sz w:val="28"/>
          <w:szCs w:val="28"/>
        </w:rPr>
        <w:t xml:space="preserve"> существующих строительных конс</w:t>
      </w:r>
      <w:r w:rsidR="00C34981" w:rsidRPr="00270ABA">
        <w:rPr>
          <w:sz w:val="28"/>
          <w:szCs w:val="28"/>
        </w:rPr>
        <w:t>т</w:t>
      </w:r>
      <w:r w:rsidR="00C34981" w:rsidRPr="00270ABA">
        <w:rPr>
          <w:sz w:val="28"/>
          <w:szCs w:val="28"/>
        </w:rPr>
        <w:t xml:space="preserve">рукций здания </w:t>
      </w:r>
      <w:r w:rsidRPr="00270ABA">
        <w:rPr>
          <w:sz w:val="28"/>
          <w:szCs w:val="28"/>
        </w:rPr>
        <w:t>проводи</w:t>
      </w:r>
      <w:r w:rsidRPr="00072DAF">
        <w:rPr>
          <w:sz w:val="28"/>
          <w:szCs w:val="28"/>
        </w:rPr>
        <w:t xml:space="preserve">лось группой специалистов </w:t>
      </w:r>
      <w:r w:rsidR="00611BAC" w:rsidRPr="00072DAF">
        <w:rPr>
          <w:sz w:val="28"/>
          <w:szCs w:val="28"/>
        </w:rPr>
        <w:t>ООО НПСФ «Бекар»</w:t>
      </w:r>
      <w:r w:rsidR="00727230" w:rsidRPr="00072DAF">
        <w:rPr>
          <w:sz w:val="28"/>
          <w:szCs w:val="28"/>
        </w:rPr>
        <w:t xml:space="preserve"> </w:t>
      </w:r>
      <w:r w:rsidR="00072DAF" w:rsidRPr="00072DAF">
        <w:rPr>
          <w:sz w:val="28"/>
          <w:szCs w:val="28"/>
        </w:rPr>
        <w:t>22</w:t>
      </w:r>
      <w:r w:rsidR="004C77CF" w:rsidRPr="00072DAF">
        <w:rPr>
          <w:sz w:val="28"/>
          <w:szCs w:val="28"/>
        </w:rPr>
        <w:t>-2</w:t>
      </w:r>
      <w:r w:rsidR="0063773C" w:rsidRPr="00072DAF">
        <w:rPr>
          <w:sz w:val="28"/>
          <w:szCs w:val="28"/>
        </w:rPr>
        <w:t>8</w:t>
      </w:r>
      <w:r w:rsidR="001C5C65" w:rsidRPr="00072DAF">
        <w:rPr>
          <w:sz w:val="28"/>
          <w:szCs w:val="28"/>
        </w:rPr>
        <w:t xml:space="preserve"> </w:t>
      </w:r>
      <w:r w:rsidR="00E2160E" w:rsidRPr="00072DAF">
        <w:rPr>
          <w:sz w:val="28"/>
          <w:szCs w:val="28"/>
        </w:rPr>
        <w:t>декабря</w:t>
      </w:r>
      <w:r w:rsidR="001C5C65" w:rsidRPr="00072DAF">
        <w:rPr>
          <w:sz w:val="28"/>
          <w:szCs w:val="28"/>
        </w:rPr>
        <w:t xml:space="preserve"> 201</w:t>
      </w:r>
      <w:r w:rsidR="00D511B1" w:rsidRPr="00072DAF">
        <w:rPr>
          <w:sz w:val="28"/>
          <w:szCs w:val="28"/>
        </w:rPr>
        <w:t>5</w:t>
      </w:r>
      <w:r w:rsidR="00611BAC" w:rsidRPr="00072DAF">
        <w:rPr>
          <w:sz w:val="28"/>
          <w:szCs w:val="28"/>
        </w:rPr>
        <w:t>г</w:t>
      </w:r>
      <w:r w:rsidR="00BA7405" w:rsidRPr="00072DAF">
        <w:rPr>
          <w:sz w:val="28"/>
          <w:szCs w:val="28"/>
        </w:rPr>
        <w:t>.</w:t>
      </w:r>
    </w:p>
    <w:p w:rsidR="00A068B5" w:rsidRPr="008A5BC9" w:rsidRDefault="00A068B5" w:rsidP="00524DA2">
      <w:pPr>
        <w:pStyle w:val="aa"/>
        <w:spacing w:line="360" w:lineRule="auto"/>
        <w:ind w:firstLine="567"/>
      </w:pPr>
    </w:p>
    <w:p w:rsidR="009F779D" w:rsidRPr="00270ABA" w:rsidRDefault="00A068B5" w:rsidP="00524DA2">
      <w:pPr>
        <w:pStyle w:val="aa"/>
        <w:spacing w:line="360" w:lineRule="auto"/>
        <w:ind w:firstLine="567"/>
        <w:rPr>
          <w:i/>
        </w:rPr>
      </w:pPr>
      <w:r w:rsidRPr="00270ABA">
        <w:rPr>
          <w:i/>
        </w:rPr>
        <w:t>Ц</w:t>
      </w:r>
      <w:r w:rsidR="009F779D" w:rsidRPr="00270ABA">
        <w:rPr>
          <w:i/>
        </w:rPr>
        <w:t>ель работы:</w:t>
      </w:r>
    </w:p>
    <w:p w:rsidR="004033D6" w:rsidRPr="00270ABA" w:rsidRDefault="00C51906" w:rsidP="002C32B5">
      <w:pPr>
        <w:spacing w:line="360" w:lineRule="auto"/>
        <w:ind w:left="142" w:firstLine="567"/>
        <w:jc w:val="both"/>
        <w:rPr>
          <w:sz w:val="28"/>
          <w:szCs w:val="28"/>
        </w:rPr>
      </w:pPr>
      <w:r w:rsidRPr="00270ABA">
        <w:rPr>
          <w:sz w:val="28"/>
          <w:szCs w:val="28"/>
        </w:rPr>
        <w:t>1</w:t>
      </w:r>
      <w:r w:rsidR="009F779D" w:rsidRPr="00270ABA">
        <w:rPr>
          <w:sz w:val="28"/>
          <w:szCs w:val="28"/>
        </w:rPr>
        <w:t xml:space="preserve">. </w:t>
      </w:r>
      <w:r w:rsidR="00C34981" w:rsidRPr="00270ABA">
        <w:rPr>
          <w:sz w:val="28"/>
          <w:szCs w:val="28"/>
        </w:rPr>
        <w:t xml:space="preserve">Выполнить </w:t>
      </w:r>
      <w:r w:rsidR="006B06A8" w:rsidRPr="00270ABA">
        <w:rPr>
          <w:sz w:val="28"/>
          <w:szCs w:val="28"/>
        </w:rPr>
        <w:t xml:space="preserve">необходимые </w:t>
      </w:r>
      <w:r w:rsidR="001C5C65" w:rsidRPr="00270ABA">
        <w:rPr>
          <w:sz w:val="28"/>
          <w:szCs w:val="28"/>
        </w:rPr>
        <w:t>замеры</w:t>
      </w:r>
      <w:r w:rsidR="00C34981" w:rsidRPr="00270ABA">
        <w:rPr>
          <w:sz w:val="28"/>
          <w:szCs w:val="28"/>
        </w:rPr>
        <w:t xml:space="preserve"> существующих </w:t>
      </w:r>
      <w:r w:rsidR="001C5C65" w:rsidRPr="00270ABA">
        <w:rPr>
          <w:sz w:val="28"/>
          <w:szCs w:val="28"/>
        </w:rPr>
        <w:t xml:space="preserve">конструкций </w:t>
      </w:r>
      <w:r w:rsidR="004033D6" w:rsidRPr="00270ABA">
        <w:rPr>
          <w:sz w:val="28"/>
          <w:szCs w:val="28"/>
        </w:rPr>
        <w:t>с посл</w:t>
      </w:r>
      <w:r w:rsidR="004033D6" w:rsidRPr="00270ABA">
        <w:rPr>
          <w:sz w:val="28"/>
          <w:szCs w:val="28"/>
        </w:rPr>
        <w:t>е</w:t>
      </w:r>
      <w:r w:rsidR="004033D6" w:rsidRPr="00270ABA">
        <w:rPr>
          <w:sz w:val="28"/>
          <w:szCs w:val="28"/>
        </w:rPr>
        <w:t xml:space="preserve">дующим выполнением </w:t>
      </w:r>
      <w:r w:rsidR="00C34981" w:rsidRPr="00270ABA">
        <w:rPr>
          <w:sz w:val="28"/>
          <w:szCs w:val="28"/>
        </w:rPr>
        <w:t>чертеж</w:t>
      </w:r>
      <w:r w:rsidR="004033D6" w:rsidRPr="00270ABA">
        <w:rPr>
          <w:sz w:val="28"/>
          <w:szCs w:val="28"/>
        </w:rPr>
        <w:t>ей</w:t>
      </w:r>
      <w:r w:rsidR="00FD5DD9" w:rsidRPr="00270ABA">
        <w:rPr>
          <w:sz w:val="28"/>
          <w:szCs w:val="28"/>
        </w:rPr>
        <w:t>.</w:t>
      </w:r>
    </w:p>
    <w:p w:rsidR="009F779D" w:rsidRPr="00270ABA" w:rsidRDefault="004033D6" w:rsidP="002C32B5">
      <w:pPr>
        <w:spacing w:line="360" w:lineRule="auto"/>
        <w:ind w:left="142" w:firstLine="567"/>
        <w:jc w:val="both"/>
        <w:rPr>
          <w:sz w:val="28"/>
          <w:szCs w:val="28"/>
        </w:rPr>
      </w:pPr>
      <w:r w:rsidRPr="00270ABA">
        <w:rPr>
          <w:sz w:val="28"/>
          <w:szCs w:val="28"/>
        </w:rPr>
        <w:t xml:space="preserve">2. </w:t>
      </w:r>
      <w:r w:rsidR="009F779D" w:rsidRPr="00270ABA">
        <w:rPr>
          <w:sz w:val="28"/>
          <w:szCs w:val="28"/>
        </w:rPr>
        <w:t>Провести обследование т</w:t>
      </w:r>
      <w:r w:rsidR="00C51906" w:rsidRPr="00270ABA">
        <w:rPr>
          <w:sz w:val="28"/>
          <w:szCs w:val="28"/>
        </w:rPr>
        <w:t xml:space="preserve">ехнического состояния </w:t>
      </w:r>
      <w:r w:rsidR="009F779D" w:rsidRPr="00270ABA">
        <w:rPr>
          <w:sz w:val="28"/>
          <w:szCs w:val="28"/>
        </w:rPr>
        <w:t>строительных констру</w:t>
      </w:r>
      <w:r w:rsidR="009F779D" w:rsidRPr="00270ABA">
        <w:rPr>
          <w:sz w:val="28"/>
          <w:szCs w:val="28"/>
        </w:rPr>
        <w:t>к</w:t>
      </w:r>
      <w:r w:rsidR="009F779D" w:rsidRPr="00270ABA">
        <w:rPr>
          <w:sz w:val="28"/>
          <w:szCs w:val="28"/>
        </w:rPr>
        <w:t>ци</w:t>
      </w:r>
      <w:r w:rsidR="00A802F6" w:rsidRPr="00270ABA">
        <w:rPr>
          <w:sz w:val="28"/>
          <w:szCs w:val="28"/>
        </w:rPr>
        <w:t xml:space="preserve">й </w:t>
      </w:r>
      <w:r w:rsidRPr="00270ABA">
        <w:rPr>
          <w:sz w:val="28"/>
          <w:szCs w:val="28"/>
        </w:rPr>
        <w:t xml:space="preserve">существующего </w:t>
      </w:r>
      <w:r w:rsidR="00A802F6" w:rsidRPr="00270ABA">
        <w:rPr>
          <w:sz w:val="28"/>
          <w:szCs w:val="28"/>
        </w:rPr>
        <w:t>здания (</w:t>
      </w:r>
      <w:r w:rsidR="00A914FE" w:rsidRPr="00270ABA">
        <w:rPr>
          <w:sz w:val="28"/>
          <w:szCs w:val="28"/>
        </w:rPr>
        <w:t>ограждающих</w:t>
      </w:r>
      <w:r w:rsidRPr="00270ABA">
        <w:rPr>
          <w:sz w:val="28"/>
          <w:szCs w:val="28"/>
        </w:rPr>
        <w:t xml:space="preserve"> и </w:t>
      </w:r>
      <w:r w:rsidR="00AD2E78" w:rsidRPr="00270ABA">
        <w:rPr>
          <w:sz w:val="28"/>
          <w:szCs w:val="28"/>
        </w:rPr>
        <w:t>несущи</w:t>
      </w:r>
      <w:r w:rsidR="00A914FE" w:rsidRPr="00270ABA">
        <w:rPr>
          <w:sz w:val="28"/>
          <w:szCs w:val="28"/>
        </w:rPr>
        <w:t>х</w:t>
      </w:r>
      <w:r w:rsidR="00AD2E78" w:rsidRPr="00270ABA">
        <w:rPr>
          <w:sz w:val="28"/>
          <w:szCs w:val="28"/>
        </w:rPr>
        <w:t xml:space="preserve"> </w:t>
      </w:r>
      <w:r w:rsidR="00D61FEF" w:rsidRPr="00270ABA">
        <w:rPr>
          <w:sz w:val="28"/>
          <w:szCs w:val="28"/>
        </w:rPr>
        <w:t>конструкций</w:t>
      </w:r>
      <w:r w:rsidR="00A914FE" w:rsidRPr="00270ABA">
        <w:rPr>
          <w:sz w:val="28"/>
          <w:szCs w:val="28"/>
        </w:rPr>
        <w:t>, крыши</w:t>
      </w:r>
      <w:r w:rsidRPr="00270ABA">
        <w:rPr>
          <w:sz w:val="28"/>
          <w:szCs w:val="28"/>
        </w:rPr>
        <w:t>)</w:t>
      </w:r>
      <w:r w:rsidR="009F779D" w:rsidRPr="00270ABA">
        <w:rPr>
          <w:sz w:val="28"/>
          <w:szCs w:val="28"/>
        </w:rPr>
        <w:t>.</w:t>
      </w:r>
    </w:p>
    <w:p w:rsidR="009F779D" w:rsidRPr="00270ABA" w:rsidRDefault="004033D6" w:rsidP="002C32B5">
      <w:pPr>
        <w:spacing w:line="360" w:lineRule="auto"/>
        <w:ind w:left="142" w:firstLine="567"/>
        <w:jc w:val="both"/>
        <w:rPr>
          <w:sz w:val="28"/>
          <w:szCs w:val="28"/>
        </w:rPr>
      </w:pPr>
      <w:r w:rsidRPr="00270ABA">
        <w:rPr>
          <w:sz w:val="28"/>
          <w:szCs w:val="28"/>
        </w:rPr>
        <w:t>3</w:t>
      </w:r>
      <w:r w:rsidR="009F779D" w:rsidRPr="00270ABA">
        <w:rPr>
          <w:sz w:val="28"/>
          <w:szCs w:val="28"/>
        </w:rPr>
        <w:t>. Выявить дефекты и повреждения обследованных конструкций</w:t>
      </w:r>
      <w:r w:rsidRPr="00270ABA">
        <w:rPr>
          <w:sz w:val="28"/>
          <w:szCs w:val="28"/>
        </w:rPr>
        <w:t xml:space="preserve"> (если </w:t>
      </w:r>
      <w:r w:rsidR="006B06A8" w:rsidRPr="00270ABA">
        <w:rPr>
          <w:sz w:val="28"/>
          <w:szCs w:val="28"/>
        </w:rPr>
        <w:t>так</w:t>
      </w:r>
      <w:r w:rsidR="006B06A8" w:rsidRPr="00270ABA">
        <w:rPr>
          <w:sz w:val="28"/>
          <w:szCs w:val="28"/>
        </w:rPr>
        <w:t>о</w:t>
      </w:r>
      <w:r w:rsidR="006B06A8" w:rsidRPr="00270ABA">
        <w:rPr>
          <w:sz w:val="28"/>
          <w:szCs w:val="28"/>
        </w:rPr>
        <w:t xml:space="preserve">вые </w:t>
      </w:r>
      <w:r w:rsidRPr="00270ABA">
        <w:rPr>
          <w:sz w:val="28"/>
          <w:szCs w:val="28"/>
        </w:rPr>
        <w:t>имеются)</w:t>
      </w:r>
      <w:r w:rsidR="009F779D" w:rsidRPr="00270ABA">
        <w:rPr>
          <w:sz w:val="28"/>
          <w:szCs w:val="28"/>
        </w:rPr>
        <w:t>.</w:t>
      </w:r>
    </w:p>
    <w:p w:rsidR="004F588B" w:rsidRPr="00270ABA" w:rsidRDefault="00C51906" w:rsidP="002C32B5">
      <w:pPr>
        <w:spacing w:line="360" w:lineRule="auto"/>
        <w:ind w:left="142" w:firstLine="567"/>
        <w:jc w:val="both"/>
        <w:rPr>
          <w:sz w:val="28"/>
          <w:szCs w:val="28"/>
        </w:rPr>
      </w:pPr>
      <w:r w:rsidRPr="00270ABA">
        <w:rPr>
          <w:sz w:val="28"/>
          <w:szCs w:val="28"/>
        </w:rPr>
        <w:lastRenderedPageBreak/>
        <w:t>4</w:t>
      </w:r>
      <w:r w:rsidR="009F779D" w:rsidRPr="00270ABA">
        <w:rPr>
          <w:sz w:val="28"/>
          <w:szCs w:val="28"/>
        </w:rPr>
        <w:t xml:space="preserve">. Оценить степень влияния выявленных дефектов </w:t>
      </w:r>
      <w:r w:rsidR="004033D6" w:rsidRPr="00270ABA">
        <w:rPr>
          <w:sz w:val="28"/>
          <w:szCs w:val="28"/>
        </w:rPr>
        <w:t>и повреждени</w:t>
      </w:r>
      <w:r w:rsidR="00B5660A" w:rsidRPr="00270ABA">
        <w:rPr>
          <w:sz w:val="28"/>
          <w:szCs w:val="28"/>
        </w:rPr>
        <w:t>й</w:t>
      </w:r>
      <w:r w:rsidR="004033D6" w:rsidRPr="00270ABA">
        <w:rPr>
          <w:sz w:val="28"/>
          <w:szCs w:val="28"/>
        </w:rPr>
        <w:t xml:space="preserve"> </w:t>
      </w:r>
      <w:r w:rsidR="009F779D" w:rsidRPr="00270ABA">
        <w:rPr>
          <w:sz w:val="28"/>
          <w:szCs w:val="28"/>
        </w:rPr>
        <w:t>на нес</w:t>
      </w:r>
      <w:r w:rsidR="009F779D" w:rsidRPr="00270ABA">
        <w:rPr>
          <w:sz w:val="28"/>
          <w:szCs w:val="28"/>
        </w:rPr>
        <w:t>у</w:t>
      </w:r>
      <w:r w:rsidR="009F779D" w:rsidRPr="00270ABA">
        <w:rPr>
          <w:sz w:val="28"/>
          <w:szCs w:val="28"/>
        </w:rPr>
        <w:t>щую способность строительных конструкций</w:t>
      </w:r>
      <w:r w:rsidR="004F588B" w:rsidRPr="00270ABA">
        <w:rPr>
          <w:sz w:val="28"/>
          <w:szCs w:val="28"/>
        </w:rPr>
        <w:t>.</w:t>
      </w:r>
    </w:p>
    <w:p w:rsidR="00791062" w:rsidRPr="00270ABA" w:rsidRDefault="00C51906" w:rsidP="002C32B5">
      <w:pPr>
        <w:spacing w:line="360" w:lineRule="auto"/>
        <w:ind w:left="142" w:firstLine="567"/>
        <w:jc w:val="both"/>
        <w:rPr>
          <w:sz w:val="28"/>
          <w:szCs w:val="28"/>
        </w:rPr>
      </w:pPr>
      <w:r w:rsidRPr="00270ABA">
        <w:rPr>
          <w:sz w:val="28"/>
          <w:szCs w:val="28"/>
        </w:rPr>
        <w:t>5</w:t>
      </w:r>
      <w:r w:rsidR="009F779D" w:rsidRPr="00270ABA">
        <w:rPr>
          <w:sz w:val="28"/>
          <w:szCs w:val="28"/>
        </w:rPr>
        <w:t>. Оценить техническое состояние обследованных</w:t>
      </w:r>
      <w:r w:rsidR="00A85C40" w:rsidRPr="00270ABA">
        <w:rPr>
          <w:sz w:val="28"/>
          <w:szCs w:val="28"/>
        </w:rPr>
        <w:t xml:space="preserve"> строительных констру</w:t>
      </w:r>
      <w:r w:rsidR="00A85C40" w:rsidRPr="00270ABA">
        <w:rPr>
          <w:sz w:val="28"/>
          <w:szCs w:val="28"/>
        </w:rPr>
        <w:t>к</w:t>
      </w:r>
      <w:r w:rsidR="00A85C40" w:rsidRPr="00270ABA">
        <w:rPr>
          <w:sz w:val="28"/>
          <w:szCs w:val="28"/>
        </w:rPr>
        <w:t>ций</w:t>
      </w:r>
      <w:r w:rsidR="009F779D" w:rsidRPr="00270ABA">
        <w:rPr>
          <w:sz w:val="28"/>
          <w:szCs w:val="28"/>
        </w:rPr>
        <w:t>.</w:t>
      </w:r>
    </w:p>
    <w:p w:rsidR="00D61FEF" w:rsidRPr="00270ABA" w:rsidRDefault="00D61FEF" w:rsidP="002C32B5">
      <w:pPr>
        <w:spacing w:line="360" w:lineRule="auto"/>
        <w:ind w:left="142" w:firstLine="567"/>
        <w:jc w:val="both"/>
        <w:rPr>
          <w:sz w:val="28"/>
          <w:szCs w:val="28"/>
        </w:rPr>
      </w:pPr>
    </w:p>
    <w:p w:rsidR="0073421C" w:rsidRPr="00270ABA" w:rsidRDefault="008747E8" w:rsidP="00CE2035">
      <w:pPr>
        <w:pStyle w:val="34"/>
        <w:tabs>
          <w:tab w:val="clear" w:pos="3402"/>
          <w:tab w:val="left" w:pos="0"/>
        </w:tabs>
        <w:spacing w:line="276" w:lineRule="auto"/>
        <w:ind w:left="0" w:right="248" w:firstLine="0"/>
        <w:jc w:val="center"/>
        <w:outlineLvl w:val="0"/>
        <w:rPr>
          <w:b/>
          <w:sz w:val="28"/>
          <w:szCs w:val="28"/>
        </w:rPr>
      </w:pPr>
      <w:r w:rsidRPr="00270ABA">
        <w:rPr>
          <w:b/>
          <w:sz w:val="28"/>
          <w:szCs w:val="28"/>
        </w:rPr>
        <w:t>4</w:t>
      </w:r>
      <w:r w:rsidR="0073421C" w:rsidRPr="00270ABA">
        <w:rPr>
          <w:b/>
          <w:sz w:val="28"/>
          <w:szCs w:val="28"/>
        </w:rPr>
        <w:t>. Работы, выполненные на объекте.</w:t>
      </w:r>
    </w:p>
    <w:p w:rsidR="008747E8" w:rsidRPr="00270ABA" w:rsidRDefault="008747E8" w:rsidP="0073421C">
      <w:pPr>
        <w:spacing w:line="276" w:lineRule="auto"/>
        <w:jc w:val="center"/>
        <w:rPr>
          <w:b/>
          <w:sz w:val="28"/>
          <w:szCs w:val="28"/>
        </w:rPr>
      </w:pPr>
    </w:p>
    <w:p w:rsidR="0073421C" w:rsidRPr="00270ABA" w:rsidRDefault="0073421C" w:rsidP="002C32B5">
      <w:pPr>
        <w:spacing w:line="360" w:lineRule="auto"/>
        <w:ind w:left="142" w:firstLine="567"/>
        <w:jc w:val="both"/>
        <w:rPr>
          <w:sz w:val="28"/>
          <w:szCs w:val="28"/>
        </w:rPr>
      </w:pPr>
      <w:r w:rsidRPr="00270ABA">
        <w:rPr>
          <w:sz w:val="28"/>
          <w:szCs w:val="28"/>
        </w:rPr>
        <w:t>Для достижения поставленных целей, в процессе обследования производ</w:t>
      </w:r>
      <w:r w:rsidRPr="00270ABA">
        <w:rPr>
          <w:sz w:val="28"/>
          <w:szCs w:val="28"/>
        </w:rPr>
        <w:t>и</w:t>
      </w:r>
      <w:r w:rsidRPr="00270ABA">
        <w:rPr>
          <w:sz w:val="28"/>
          <w:szCs w:val="28"/>
        </w:rPr>
        <w:t>лись следующие работы:</w:t>
      </w:r>
    </w:p>
    <w:p w:rsidR="0073421C" w:rsidRPr="00270ABA" w:rsidRDefault="0073421C" w:rsidP="002C32B5">
      <w:pPr>
        <w:spacing w:line="360" w:lineRule="auto"/>
        <w:ind w:left="142" w:firstLine="567"/>
        <w:jc w:val="both"/>
        <w:rPr>
          <w:sz w:val="28"/>
          <w:szCs w:val="28"/>
        </w:rPr>
      </w:pPr>
      <w:r w:rsidRPr="00270ABA">
        <w:rPr>
          <w:sz w:val="28"/>
          <w:szCs w:val="28"/>
        </w:rPr>
        <w:t>-выполнено визуальное обследование основных строительн</w:t>
      </w:r>
      <w:r w:rsidR="00D61FEF" w:rsidRPr="00270ABA">
        <w:rPr>
          <w:sz w:val="28"/>
          <w:szCs w:val="28"/>
        </w:rPr>
        <w:t>ых конструкций (</w:t>
      </w:r>
      <w:r w:rsidR="004E6D88" w:rsidRPr="00270ABA">
        <w:rPr>
          <w:sz w:val="28"/>
          <w:szCs w:val="28"/>
        </w:rPr>
        <w:t>цокольной части фундамента, стен, лестниц</w:t>
      </w:r>
      <w:r w:rsidR="00D61FEF" w:rsidRPr="00270ABA">
        <w:rPr>
          <w:sz w:val="28"/>
          <w:szCs w:val="28"/>
        </w:rPr>
        <w:t xml:space="preserve">, </w:t>
      </w:r>
      <w:r w:rsidR="004E6D88" w:rsidRPr="00270ABA">
        <w:rPr>
          <w:sz w:val="28"/>
          <w:szCs w:val="28"/>
        </w:rPr>
        <w:t xml:space="preserve">межэтажных </w:t>
      </w:r>
      <w:r w:rsidR="00D61FEF" w:rsidRPr="00270ABA">
        <w:rPr>
          <w:sz w:val="28"/>
          <w:szCs w:val="28"/>
        </w:rPr>
        <w:t xml:space="preserve">плит </w:t>
      </w:r>
      <w:r w:rsidR="004E6D88" w:rsidRPr="00270ABA">
        <w:rPr>
          <w:sz w:val="28"/>
          <w:szCs w:val="28"/>
        </w:rPr>
        <w:t>перекрытия (</w:t>
      </w:r>
      <w:r w:rsidR="00D61FEF" w:rsidRPr="00270ABA">
        <w:rPr>
          <w:sz w:val="28"/>
          <w:szCs w:val="28"/>
        </w:rPr>
        <w:t>п</w:t>
      </w:r>
      <w:r w:rsidR="00D61FEF" w:rsidRPr="00270ABA">
        <w:rPr>
          <w:sz w:val="28"/>
          <w:szCs w:val="28"/>
        </w:rPr>
        <w:t>о</w:t>
      </w:r>
      <w:r w:rsidR="00D61FEF" w:rsidRPr="00270ABA">
        <w:rPr>
          <w:sz w:val="28"/>
          <w:szCs w:val="28"/>
        </w:rPr>
        <w:t>крытия</w:t>
      </w:r>
      <w:r w:rsidR="004E6D88" w:rsidRPr="00270ABA">
        <w:rPr>
          <w:sz w:val="28"/>
          <w:szCs w:val="28"/>
        </w:rPr>
        <w:t>)</w:t>
      </w:r>
      <w:r w:rsidRPr="00270ABA">
        <w:rPr>
          <w:sz w:val="28"/>
          <w:szCs w:val="28"/>
        </w:rPr>
        <w:t>,</w:t>
      </w:r>
      <w:r w:rsidR="000C6D30" w:rsidRPr="00270ABA">
        <w:rPr>
          <w:sz w:val="28"/>
          <w:szCs w:val="28"/>
        </w:rPr>
        <w:t xml:space="preserve"> крыши</w:t>
      </w:r>
      <w:r w:rsidR="004E6D88" w:rsidRPr="00270ABA">
        <w:rPr>
          <w:sz w:val="28"/>
          <w:szCs w:val="28"/>
        </w:rPr>
        <w:t>, кровли</w:t>
      </w:r>
      <w:r w:rsidR="000C6D30" w:rsidRPr="00270ABA">
        <w:rPr>
          <w:sz w:val="28"/>
          <w:szCs w:val="28"/>
        </w:rPr>
        <w:t>) с фото</w:t>
      </w:r>
      <w:r w:rsidRPr="00270ABA">
        <w:rPr>
          <w:sz w:val="28"/>
          <w:szCs w:val="28"/>
        </w:rPr>
        <w:t>фиксацией имеющихся дефектов;</w:t>
      </w:r>
    </w:p>
    <w:p w:rsidR="0073421C" w:rsidRPr="00270ABA" w:rsidRDefault="0073421C" w:rsidP="002C32B5">
      <w:pPr>
        <w:spacing w:line="360" w:lineRule="auto"/>
        <w:ind w:left="142" w:firstLine="567"/>
        <w:jc w:val="both"/>
        <w:rPr>
          <w:sz w:val="28"/>
          <w:szCs w:val="28"/>
        </w:rPr>
      </w:pPr>
      <w:r w:rsidRPr="00270ABA">
        <w:rPr>
          <w:sz w:val="28"/>
          <w:szCs w:val="28"/>
        </w:rPr>
        <w:t>-</w:t>
      </w:r>
      <w:r w:rsidR="00D266E9" w:rsidRPr="00270ABA">
        <w:rPr>
          <w:sz w:val="28"/>
          <w:szCs w:val="28"/>
        </w:rPr>
        <w:t xml:space="preserve">произведено </w:t>
      </w:r>
      <w:r w:rsidR="00766B47" w:rsidRPr="00270ABA">
        <w:rPr>
          <w:sz w:val="28"/>
          <w:szCs w:val="28"/>
        </w:rPr>
        <w:t>освидетельствование</w:t>
      </w:r>
      <w:r w:rsidR="00D266E9" w:rsidRPr="00270ABA">
        <w:rPr>
          <w:sz w:val="28"/>
          <w:szCs w:val="28"/>
        </w:rPr>
        <w:t xml:space="preserve"> несущих конструкций в характерных местах с целью определения конструкции несущих и ограждающих элементов здания, состояния кирпичной кладки</w:t>
      </w:r>
      <w:r w:rsidR="00D61FEF" w:rsidRPr="00270ABA">
        <w:rPr>
          <w:sz w:val="28"/>
          <w:szCs w:val="28"/>
        </w:rPr>
        <w:t xml:space="preserve"> цоколя</w:t>
      </w:r>
      <w:r w:rsidR="00D266E9" w:rsidRPr="00270ABA">
        <w:rPr>
          <w:sz w:val="28"/>
          <w:szCs w:val="28"/>
        </w:rPr>
        <w:t>;</w:t>
      </w:r>
    </w:p>
    <w:p w:rsidR="00D266E9" w:rsidRPr="00270ABA" w:rsidRDefault="00D266E9" w:rsidP="002C32B5">
      <w:pPr>
        <w:spacing w:line="360" w:lineRule="auto"/>
        <w:ind w:left="142" w:firstLine="567"/>
        <w:jc w:val="both"/>
        <w:rPr>
          <w:sz w:val="28"/>
          <w:szCs w:val="28"/>
        </w:rPr>
      </w:pPr>
      <w:r w:rsidRPr="00270ABA">
        <w:rPr>
          <w:sz w:val="28"/>
          <w:szCs w:val="28"/>
        </w:rPr>
        <w:t>-выполнены инженерно-обмерные работы элементов здания (для определ</w:t>
      </w:r>
      <w:r w:rsidRPr="00270ABA">
        <w:rPr>
          <w:sz w:val="28"/>
          <w:szCs w:val="28"/>
        </w:rPr>
        <w:t>е</w:t>
      </w:r>
      <w:r w:rsidRPr="00270ABA">
        <w:rPr>
          <w:sz w:val="28"/>
          <w:szCs w:val="28"/>
        </w:rPr>
        <w:t>ния планово-высотных отметок полов, толщины кла</w:t>
      </w:r>
      <w:r w:rsidR="004E6D88" w:rsidRPr="00270ABA">
        <w:rPr>
          <w:sz w:val="28"/>
          <w:szCs w:val="28"/>
        </w:rPr>
        <w:t>дки стен,</w:t>
      </w:r>
      <w:r w:rsidRPr="00270ABA">
        <w:rPr>
          <w:sz w:val="28"/>
          <w:szCs w:val="28"/>
        </w:rPr>
        <w:t xml:space="preserve"> конструкции пер</w:t>
      </w:r>
      <w:r w:rsidRPr="00270ABA">
        <w:rPr>
          <w:sz w:val="28"/>
          <w:szCs w:val="28"/>
        </w:rPr>
        <w:t>е</w:t>
      </w:r>
      <w:r w:rsidRPr="00270ABA">
        <w:rPr>
          <w:sz w:val="28"/>
          <w:szCs w:val="28"/>
        </w:rPr>
        <w:t>крытия, и т. д.);</w:t>
      </w:r>
    </w:p>
    <w:p w:rsidR="004E6D88" w:rsidRPr="00270ABA" w:rsidRDefault="004E6D88" w:rsidP="002C32B5">
      <w:pPr>
        <w:spacing w:line="360" w:lineRule="auto"/>
        <w:ind w:left="142" w:firstLine="567"/>
        <w:jc w:val="both"/>
        <w:rPr>
          <w:sz w:val="28"/>
          <w:szCs w:val="28"/>
        </w:rPr>
      </w:pPr>
      <w:r w:rsidRPr="00270ABA">
        <w:rPr>
          <w:sz w:val="28"/>
          <w:szCs w:val="28"/>
        </w:rPr>
        <w:t>-выполнено визуальное обследование инженерных сетей здания.</w:t>
      </w:r>
    </w:p>
    <w:p w:rsidR="00D266E9" w:rsidRPr="00270ABA" w:rsidRDefault="00D266E9" w:rsidP="002C32B5">
      <w:pPr>
        <w:spacing w:line="360" w:lineRule="auto"/>
        <w:ind w:left="142" w:firstLine="567"/>
        <w:jc w:val="both"/>
        <w:rPr>
          <w:sz w:val="28"/>
          <w:szCs w:val="28"/>
        </w:rPr>
      </w:pPr>
      <w:r w:rsidRPr="00270ABA">
        <w:rPr>
          <w:sz w:val="28"/>
          <w:szCs w:val="28"/>
        </w:rPr>
        <w:t>На основании анализа полученных результатов составлено техническое з</w:t>
      </w:r>
      <w:r w:rsidRPr="00270ABA">
        <w:rPr>
          <w:sz w:val="28"/>
          <w:szCs w:val="28"/>
        </w:rPr>
        <w:t>а</w:t>
      </w:r>
      <w:r w:rsidRPr="00270ABA">
        <w:rPr>
          <w:sz w:val="28"/>
          <w:szCs w:val="28"/>
        </w:rPr>
        <w:t>ключение о состоянии обследуемых конструкций.</w:t>
      </w:r>
    </w:p>
    <w:p w:rsidR="007230C2" w:rsidRPr="00270ABA" w:rsidRDefault="007230C2" w:rsidP="00D61FEF">
      <w:pPr>
        <w:pStyle w:val="aa"/>
        <w:spacing w:line="360" w:lineRule="auto"/>
        <w:ind w:firstLine="567"/>
        <w:rPr>
          <w:i/>
        </w:rPr>
      </w:pPr>
      <w:r w:rsidRPr="00270ABA">
        <w:rPr>
          <w:i/>
        </w:rPr>
        <w:t>Инструменты и приборы, используемые при выполнении работ:</w:t>
      </w:r>
    </w:p>
    <w:p w:rsidR="007230C2" w:rsidRPr="00270ABA" w:rsidRDefault="00D61FEF" w:rsidP="002C32B5">
      <w:pPr>
        <w:spacing w:line="360" w:lineRule="auto"/>
        <w:ind w:left="142" w:firstLine="567"/>
        <w:jc w:val="both"/>
        <w:rPr>
          <w:sz w:val="28"/>
          <w:szCs w:val="28"/>
        </w:rPr>
      </w:pPr>
      <w:r w:rsidRPr="00270ABA">
        <w:rPr>
          <w:sz w:val="28"/>
          <w:szCs w:val="28"/>
        </w:rPr>
        <w:t>1.</w:t>
      </w:r>
      <w:r w:rsidR="007230C2" w:rsidRPr="00270ABA">
        <w:rPr>
          <w:sz w:val="28"/>
          <w:szCs w:val="28"/>
        </w:rPr>
        <w:t xml:space="preserve"> рулетка металлическая длиной 10 м по ГОСТ 7502-89 – для измерения линейных размеров;</w:t>
      </w:r>
    </w:p>
    <w:p w:rsidR="007230C2" w:rsidRPr="00270ABA" w:rsidRDefault="00D61FEF" w:rsidP="002C32B5">
      <w:pPr>
        <w:spacing w:line="360" w:lineRule="auto"/>
        <w:ind w:left="142" w:firstLine="567"/>
        <w:jc w:val="both"/>
        <w:rPr>
          <w:sz w:val="28"/>
          <w:szCs w:val="28"/>
        </w:rPr>
      </w:pPr>
      <w:r w:rsidRPr="00270ABA">
        <w:rPr>
          <w:sz w:val="28"/>
          <w:szCs w:val="28"/>
        </w:rPr>
        <w:t>2.</w:t>
      </w:r>
      <w:r w:rsidR="007230C2" w:rsidRPr="00270ABA">
        <w:rPr>
          <w:sz w:val="28"/>
          <w:szCs w:val="28"/>
        </w:rPr>
        <w:t xml:space="preserve"> лазерная рулетка «Leika» DISTO D3a BT – для измерения линейных ра</w:t>
      </w:r>
      <w:r w:rsidR="007230C2" w:rsidRPr="00270ABA">
        <w:rPr>
          <w:sz w:val="28"/>
          <w:szCs w:val="28"/>
        </w:rPr>
        <w:t>з</w:t>
      </w:r>
      <w:r w:rsidR="007230C2" w:rsidRPr="00270ABA">
        <w:rPr>
          <w:sz w:val="28"/>
          <w:szCs w:val="28"/>
        </w:rPr>
        <w:t>меров;</w:t>
      </w:r>
    </w:p>
    <w:p w:rsidR="007230C2" w:rsidRPr="00270ABA" w:rsidRDefault="00D61FEF" w:rsidP="002C32B5">
      <w:pPr>
        <w:spacing w:line="360" w:lineRule="auto"/>
        <w:ind w:left="142" w:firstLine="567"/>
        <w:jc w:val="both"/>
        <w:rPr>
          <w:sz w:val="28"/>
          <w:szCs w:val="28"/>
        </w:rPr>
      </w:pPr>
      <w:r w:rsidRPr="00270ABA">
        <w:rPr>
          <w:sz w:val="28"/>
          <w:szCs w:val="28"/>
        </w:rPr>
        <w:t>3.</w:t>
      </w:r>
      <w:r w:rsidR="007230C2" w:rsidRPr="00270ABA">
        <w:rPr>
          <w:sz w:val="28"/>
          <w:szCs w:val="28"/>
        </w:rPr>
        <w:t xml:space="preserve"> цифровой фотоаппарат «Nikon» - для фиксации дефектов строительных конструкций;</w:t>
      </w:r>
    </w:p>
    <w:p w:rsidR="00D61FEF" w:rsidRPr="00270ABA" w:rsidRDefault="00A068B5" w:rsidP="002C32B5">
      <w:pPr>
        <w:spacing w:line="360" w:lineRule="auto"/>
        <w:ind w:left="142" w:firstLine="567"/>
        <w:jc w:val="both"/>
        <w:rPr>
          <w:sz w:val="28"/>
          <w:szCs w:val="28"/>
        </w:rPr>
      </w:pPr>
      <w:r w:rsidRPr="00270ABA">
        <w:rPr>
          <w:sz w:val="28"/>
          <w:szCs w:val="28"/>
        </w:rPr>
        <w:t>Все использованные при проведении обследования приборы прошли соо</w:t>
      </w:r>
      <w:r w:rsidRPr="00270ABA">
        <w:rPr>
          <w:sz w:val="28"/>
          <w:szCs w:val="28"/>
        </w:rPr>
        <w:t>т</w:t>
      </w:r>
      <w:r w:rsidRPr="00270ABA">
        <w:rPr>
          <w:sz w:val="28"/>
          <w:szCs w:val="28"/>
        </w:rPr>
        <w:t>ветствующую поверку и сертификацию, имеют метрологические свидетельства.</w:t>
      </w:r>
    </w:p>
    <w:p w:rsidR="003C1610" w:rsidRDefault="003C1610" w:rsidP="0073421C">
      <w:pPr>
        <w:spacing w:line="276" w:lineRule="auto"/>
        <w:ind w:firstLine="567"/>
        <w:rPr>
          <w:sz w:val="28"/>
          <w:szCs w:val="28"/>
        </w:rPr>
      </w:pPr>
    </w:p>
    <w:p w:rsidR="003C1610" w:rsidRPr="00270ABA" w:rsidRDefault="008747E8" w:rsidP="00CE2035">
      <w:pPr>
        <w:pStyle w:val="34"/>
        <w:tabs>
          <w:tab w:val="clear" w:pos="3402"/>
          <w:tab w:val="left" w:pos="0"/>
        </w:tabs>
        <w:spacing w:line="276" w:lineRule="auto"/>
        <w:ind w:left="0" w:right="248" w:firstLine="0"/>
        <w:jc w:val="center"/>
        <w:outlineLvl w:val="0"/>
        <w:rPr>
          <w:b/>
          <w:sz w:val="28"/>
          <w:szCs w:val="28"/>
        </w:rPr>
      </w:pPr>
      <w:r w:rsidRPr="00270ABA">
        <w:rPr>
          <w:b/>
          <w:sz w:val="28"/>
          <w:szCs w:val="28"/>
        </w:rPr>
        <w:lastRenderedPageBreak/>
        <w:t>5</w:t>
      </w:r>
      <w:r w:rsidR="003C1610" w:rsidRPr="00270ABA">
        <w:rPr>
          <w:b/>
          <w:sz w:val="28"/>
          <w:szCs w:val="28"/>
        </w:rPr>
        <w:t>. Методика проведения натурных обследований.</w:t>
      </w:r>
    </w:p>
    <w:p w:rsidR="00524DA2" w:rsidRPr="00270ABA" w:rsidRDefault="00524DA2" w:rsidP="003C1610">
      <w:pPr>
        <w:spacing w:line="276" w:lineRule="auto"/>
        <w:jc w:val="center"/>
        <w:rPr>
          <w:b/>
          <w:sz w:val="28"/>
          <w:szCs w:val="28"/>
        </w:rPr>
      </w:pPr>
    </w:p>
    <w:p w:rsidR="00A068B5" w:rsidRPr="00270ABA" w:rsidRDefault="00A068B5" w:rsidP="00532780">
      <w:pPr>
        <w:spacing w:line="360" w:lineRule="auto"/>
        <w:ind w:left="142" w:firstLine="567"/>
        <w:jc w:val="both"/>
        <w:rPr>
          <w:sz w:val="28"/>
          <w:szCs w:val="28"/>
        </w:rPr>
      </w:pPr>
      <w:r w:rsidRPr="00270ABA">
        <w:rPr>
          <w:sz w:val="28"/>
          <w:szCs w:val="28"/>
        </w:rPr>
        <w:t>При обследовании конструкций здания использовался визуальн</w:t>
      </w:r>
      <w:r w:rsidR="004E6D88" w:rsidRPr="00270ABA">
        <w:rPr>
          <w:sz w:val="28"/>
          <w:szCs w:val="28"/>
        </w:rPr>
        <w:t xml:space="preserve">ый </w:t>
      </w:r>
      <w:r w:rsidRPr="00270ABA">
        <w:rPr>
          <w:sz w:val="28"/>
          <w:szCs w:val="28"/>
        </w:rPr>
        <w:t>метод. Визуально выявлялись видимые дефекты строительных конструкций: трещины, деформации, смещения несущих элементов и др. Инструментально уточнялись геометрические размеры строительных конструк</w:t>
      </w:r>
      <w:r w:rsidR="00344CDB" w:rsidRPr="00270ABA">
        <w:rPr>
          <w:sz w:val="28"/>
          <w:szCs w:val="28"/>
        </w:rPr>
        <w:t>ций и отдельных элементов.</w:t>
      </w:r>
    </w:p>
    <w:p w:rsidR="003C1610" w:rsidRPr="00270ABA" w:rsidRDefault="003C1610" w:rsidP="00532780">
      <w:pPr>
        <w:spacing w:line="360" w:lineRule="auto"/>
        <w:ind w:left="142" w:firstLine="567"/>
        <w:jc w:val="both"/>
        <w:rPr>
          <w:sz w:val="28"/>
          <w:szCs w:val="28"/>
        </w:rPr>
      </w:pPr>
      <w:r w:rsidRPr="00270ABA">
        <w:rPr>
          <w:sz w:val="28"/>
          <w:szCs w:val="28"/>
        </w:rPr>
        <w:t xml:space="preserve">Для оценки состояния </w:t>
      </w:r>
      <w:r w:rsidR="00344CDB" w:rsidRPr="00270ABA">
        <w:rPr>
          <w:sz w:val="28"/>
          <w:szCs w:val="28"/>
        </w:rPr>
        <w:t>конструкций здания</w:t>
      </w:r>
      <w:r w:rsidRPr="00270ABA">
        <w:rPr>
          <w:sz w:val="28"/>
          <w:szCs w:val="28"/>
        </w:rPr>
        <w:t xml:space="preserve"> проведены следующие работы:</w:t>
      </w:r>
    </w:p>
    <w:p w:rsidR="003C1610" w:rsidRPr="00270ABA" w:rsidRDefault="00344CDB" w:rsidP="00532780">
      <w:pPr>
        <w:spacing w:line="360" w:lineRule="auto"/>
        <w:ind w:left="142" w:firstLine="567"/>
        <w:jc w:val="both"/>
        <w:rPr>
          <w:sz w:val="28"/>
          <w:szCs w:val="28"/>
        </w:rPr>
      </w:pPr>
      <w:r w:rsidRPr="00270ABA">
        <w:rPr>
          <w:sz w:val="28"/>
          <w:szCs w:val="28"/>
        </w:rPr>
        <w:t>-выполнен визуальный осмотр конструкций</w:t>
      </w:r>
      <w:r w:rsidR="003C1610" w:rsidRPr="00270ABA">
        <w:rPr>
          <w:sz w:val="28"/>
          <w:szCs w:val="28"/>
        </w:rPr>
        <w:t xml:space="preserve"> с фотографированием;</w:t>
      </w:r>
    </w:p>
    <w:p w:rsidR="003C1610" w:rsidRPr="00270ABA" w:rsidRDefault="003C1610" w:rsidP="00532780">
      <w:pPr>
        <w:spacing w:line="360" w:lineRule="auto"/>
        <w:ind w:left="142" w:firstLine="567"/>
        <w:jc w:val="both"/>
        <w:rPr>
          <w:sz w:val="28"/>
          <w:szCs w:val="28"/>
        </w:rPr>
      </w:pPr>
      <w:r w:rsidRPr="00270ABA">
        <w:rPr>
          <w:sz w:val="28"/>
          <w:szCs w:val="28"/>
        </w:rPr>
        <w:t>-</w:t>
      </w:r>
      <w:r w:rsidR="00295FC4" w:rsidRPr="00270ABA">
        <w:rPr>
          <w:sz w:val="28"/>
          <w:szCs w:val="28"/>
        </w:rPr>
        <w:t>замерены геометриче</w:t>
      </w:r>
      <w:r w:rsidR="00344CDB" w:rsidRPr="00270ABA">
        <w:rPr>
          <w:sz w:val="28"/>
          <w:szCs w:val="28"/>
        </w:rPr>
        <w:t>ские параметры</w:t>
      </w:r>
      <w:r w:rsidR="00295FC4" w:rsidRPr="00270ABA">
        <w:rPr>
          <w:sz w:val="28"/>
          <w:szCs w:val="28"/>
        </w:rPr>
        <w:t>;</w:t>
      </w:r>
    </w:p>
    <w:p w:rsidR="00295FC4" w:rsidRPr="00270ABA" w:rsidRDefault="00295FC4" w:rsidP="002C32B5">
      <w:pPr>
        <w:spacing w:line="360" w:lineRule="auto"/>
        <w:ind w:left="142" w:firstLine="567"/>
        <w:jc w:val="both"/>
        <w:rPr>
          <w:sz w:val="28"/>
          <w:szCs w:val="28"/>
        </w:rPr>
      </w:pPr>
      <w:r w:rsidRPr="00270ABA">
        <w:rPr>
          <w:sz w:val="28"/>
          <w:szCs w:val="28"/>
        </w:rPr>
        <w:t>-определен</w:t>
      </w:r>
      <w:r w:rsidR="00344CDB" w:rsidRPr="00270ABA">
        <w:rPr>
          <w:sz w:val="28"/>
          <w:szCs w:val="28"/>
        </w:rPr>
        <w:t>ы виды материалов</w:t>
      </w:r>
      <w:r w:rsidRPr="00270ABA">
        <w:rPr>
          <w:sz w:val="28"/>
          <w:szCs w:val="28"/>
        </w:rPr>
        <w:t>;</w:t>
      </w:r>
    </w:p>
    <w:p w:rsidR="00344CDB" w:rsidRPr="00270ABA" w:rsidRDefault="00344CDB" w:rsidP="00344CDB">
      <w:pPr>
        <w:spacing w:line="360" w:lineRule="auto"/>
        <w:ind w:left="142" w:firstLine="567"/>
        <w:jc w:val="both"/>
        <w:rPr>
          <w:sz w:val="28"/>
          <w:szCs w:val="28"/>
        </w:rPr>
      </w:pPr>
      <w:r w:rsidRPr="00270ABA">
        <w:rPr>
          <w:sz w:val="28"/>
          <w:szCs w:val="28"/>
        </w:rPr>
        <w:t>Для оценки состояния инженерных сетей здания проведены следующие р</w:t>
      </w:r>
      <w:r w:rsidRPr="00270ABA">
        <w:rPr>
          <w:sz w:val="28"/>
          <w:szCs w:val="28"/>
        </w:rPr>
        <w:t>а</w:t>
      </w:r>
      <w:r w:rsidRPr="00270ABA">
        <w:rPr>
          <w:sz w:val="28"/>
          <w:szCs w:val="28"/>
        </w:rPr>
        <w:t>боты:</w:t>
      </w:r>
    </w:p>
    <w:p w:rsidR="00344CDB" w:rsidRPr="00270ABA" w:rsidRDefault="00344CDB" w:rsidP="00344CDB">
      <w:pPr>
        <w:spacing w:line="360" w:lineRule="auto"/>
        <w:ind w:left="142" w:firstLine="567"/>
        <w:jc w:val="both"/>
        <w:rPr>
          <w:sz w:val="28"/>
          <w:szCs w:val="28"/>
        </w:rPr>
      </w:pPr>
      <w:r w:rsidRPr="00270ABA">
        <w:rPr>
          <w:sz w:val="28"/>
          <w:szCs w:val="28"/>
        </w:rPr>
        <w:t>-выполнен визуальный осмотр с фотографированием;</w:t>
      </w:r>
    </w:p>
    <w:p w:rsidR="00344CDB" w:rsidRPr="00270ABA" w:rsidRDefault="00344CDB" w:rsidP="00344CDB">
      <w:pPr>
        <w:spacing w:line="360" w:lineRule="auto"/>
        <w:ind w:left="142" w:firstLine="567"/>
        <w:jc w:val="both"/>
        <w:rPr>
          <w:sz w:val="28"/>
          <w:szCs w:val="28"/>
        </w:rPr>
      </w:pPr>
      <w:r w:rsidRPr="00270ABA">
        <w:rPr>
          <w:sz w:val="28"/>
          <w:szCs w:val="28"/>
        </w:rPr>
        <w:t>-определены виды материалов;</w:t>
      </w:r>
    </w:p>
    <w:p w:rsidR="00532780" w:rsidRPr="00270ABA" w:rsidRDefault="00532780" w:rsidP="00532780">
      <w:pPr>
        <w:spacing w:line="360" w:lineRule="auto"/>
        <w:ind w:left="142" w:firstLine="567"/>
        <w:jc w:val="both"/>
        <w:rPr>
          <w:sz w:val="28"/>
          <w:szCs w:val="28"/>
        </w:rPr>
      </w:pPr>
      <w:r w:rsidRPr="00270ABA">
        <w:rPr>
          <w:sz w:val="28"/>
          <w:szCs w:val="28"/>
        </w:rPr>
        <w:t>Настоящее техническое зак</w:t>
      </w:r>
      <w:r w:rsidR="00005C01" w:rsidRPr="00270ABA">
        <w:rPr>
          <w:sz w:val="28"/>
          <w:szCs w:val="28"/>
        </w:rPr>
        <w:t>лючение составлено на основании</w:t>
      </w:r>
      <w:r w:rsidRPr="00270ABA">
        <w:rPr>
          <w:sz w:val="28"/>
          <w:szCs w:val="28"/>
        </w:rPr>
        <w:t xml:space="preserve"> обследования существующих конструкций, с учетом требо</w:t>
      </w:r>
      <w:r w:rsidR="00052B2B" w:rsidRPr="00270ABA">
        <w:rPr>
          <w:sz w:val="28"/>
          <w:szCs w:val="28"/>
        </w:rPr>
        <w:t xml:space="preserve">ваний СНиП, СП, ВСН, положений </w:t>
      </w:r>
      <w:r w:rsidRPr="00270ABA">
        <w:rPr>
          <w:sz w:val="28"/>
          <w:szCs w:val="28"/>
        </w:rPr>
        <w:t>и инструктивно-методических документов по обследованию строительных ко</w:t>
      </w:r>
      <w:r w:rsidRPr="00270ABA">
        <w:rPr>
          <w:sz w:val="28"/>
          <w:szCs w:val="28"/>
        </w:rPr>
        <w:t>н</w:t>
      </w:r>
      <w:r w:rsidRPr="00270ABA">
        <w:rPr>
          <w:sz w:val="28"/>
          <w:szCs w:val="28"/>
        </w:rPr>
        <w:t>струкций зданий и сооружений, действующих на момент обследования</w:t>
      </w:r>
    </w:p>
    <w:p w:rsidR="00344CDB" w:rsidRPr="00270ABA" w:rsidRDefault="00344CDB" w:rsidP="00344CDB">
      <w:pPr>
        <w:spacing w:line="360" w:lineRule="auto"/>
        <w:ind w:left="142" w:firstLine="567"/>
        <w:jc w:val="both"/>
        <w:rPr>
          <w:b/>
          <w:i/>
          <w:sz w:val="28"/>
          <w:szCs w:val="28"/>
          <w:u w:val="single"/>
        </w:rPr>
      </w:pPr>
      <w:r w:rsidRPr="00270ABA">
        <w:rPr>
          <w:b/>
          <w:i/>
          <w:sz w:val="28"/>
          <w:szCs w:val="28"/>
          <w:u w:val="single"/>
        </w:rPr>
        <w:t>Срок действия настоящего отчета в соответствии с п. 4.3. ГОСТ 31937-2011 составляет 5 лет.</w:t>
      </w:r>
    </w:p>
    <w:p w:rsidR="007E08A4" w:rsidRPr="00270ABA" w:rsidRDefault="007E08A4" w:rsidP="008747E8">
      <w:pPr>
        <w:pStyle w:val="34"/>
        <w:tabs>
          <w:tab w:val="clear" w:pos="3402"/>
          <w:tab w:val="left" w:pos="0"/>
        </w:tabs>
        <w:spacing w:line="276" w:lineRule="auto"/>
        <w:ind w:left="0" w:right="248" w:firstLine="0"/>
        <w:jc w:val="center"/>
        <w:rPr>
          <w:b/>
          <w:sz w:val="28"/>
          <w:szCs w:val="28"/>
        </w:rPr>
      </w:pPr>
    </w:p>
    <w:p w:rsidR="004033D6" w:rsidRPr="00270ABA" w:rsidRDefault="008747E8" w:rsidP="00CE2035">
      <w:pPr>
        <w:pStyle w:val="34"/>
        <w:tabs>
          <w:tab w:val="clear" w:pos="3402"/>
          <w:tab w:val="left" w:pos="0"/>
        </w:tabs>
        <w:spacing w:line="276" w:lineRule="auto"/>
        <w:ind w:left="0" w:right="248" w:firstLine="0"/>
        <w:jc w:val="center"/>
        <w:outlineLvl w:val="0"/>
        <w:rPr>
          <w:b/>
          <w:sz w:val="28"/>
          <w:szCs w:val="28"/>
        </w:rPr>
      </w:pPr>
      <w:r w:rsidRPr="00270ABA">
        <w:rPr>
          <w:b/>
          <w:sz w:val="28"/>
          <w:szCs w:val="28"/>
        </w:rPr>
        <w:t>6</w:t>
      </w:r>
      <w:r w:rsidR="004033D6" w:rsidRPr="00270ABA">
        <w:rPr>
          <w:b/>
          <w:sz w:val="28"/>
          <w:szCs w:val="28"/>
        </w:rPr>
        <w:t>. Общая характеристика объекта</w:t>
      </w:r>
      <w:r w:rsidR="00604A72" w:rsidRPr="00270ABA">
        <w:rPr>
          <w:b/>
          <w:sz w:val="28"/>
          <w:szCs w:val="28"/>
        </w:rPr>
        <w:t>.</w:t>
      </w:r>
    </w:p>
    <w:p w:rsidR="005E5F06" w:rsidRPr="00270ABA" w:rsidRDefault="008B38C1" w:rsidP="008747E8">
      <w:pPr>
        <w:pStyle w:val="34"/>
        <w:tabs>
          <w:tab w:val="clear" w:pos="3402"/>
          <w:tab w:val="left" w:pos="0"/>
        </w:tabs>
        <w:spacing w:line="276" w:lineRule="auto"/>
        <w:ind w:left="0" w:right="248" w:firstLine="0"/>
        <w:jc w:val="center"/>
        <w:rPr>
          <w:b/>
          <w:sz w:val="28"/>
          <w:szCs w:val="28"/>
        </w:rPr>
      </w:pPr>
      <w:r w:rsidRPr="00270ABA">
        <w:rPr>
          <w:b/>
          <w:sz w:val="28"/>
          <w:szCs w:val="28"/>
        </w:rPr>
        <w:t xml:space="preserve">Краткое описание объемно-планировочного и конструктивного решения </w:t>
      </w:r>
      <w:r w:rsidR="000360E9" w:rsidRPr="00270ABA">
        <w:rPr>
          <w:b/>
          <w:sz w:val="28"/>
          <w:szCs w:val="28"/>
        </w:rPr>
        <w:t>здания.</w:t>
      </w:r>
    </w:p>
    <w:p w:rsidR="00BE1738" w:rsidRPr="00270ABA" w:rsidRDefault="00BE1738" w:rsidP="008747E8">
      <w:pPr>
        <w:pStyle w:val="34"/>
        <w:tabs>
          <w:tab w:val="clear" w:pos="3402"/>
          <w:tab w:val="left" w:pos="0"/>
        </w:tabs>
        <w:spacing w:line="276" w:lineRule="auto"/>
        <w:ind w:left="0" w:right="248" w:firstLine="0"/>
        <w:jc w:val="center"/>
        <w:rPr>
          <w:b/>
          <w:sz w:val="28"/>
          <w:szCs w:val="28"/>
        </w:rPr>
      </w:pPr>
    </w:p>
    <w:tbl>
      <w:tblPr>
        <w:tblW w:w="1017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1"/>
        <w:gridCol w:w="3195"/>
        <w:gridCol w:w="6017"/>
      </w:tblGrid>
      <w:tr w:rsidR="00BE1738" w:rsidRPr="00270ABA" w:rsidTr="00FA19CB">
        <w:tc>
          <w:tcPr>
            <w:tcW w:w="961" w:type="dxa"/>
            <w:vAlign w:val="center"/>
          </w:tcPr>
          <w:p w:rsidR="00BE1738" w:rsidRPr="00270ABA" w:rsidRDefault="00BE1738" w:rsidP="00F86037">
            <w:pPr>
              <w:jc w:val="center"/>
              <w:rPr>
                <w:sz w:val="28"/>
                <w:szCs w:val="28"/>
              </w:rPr>
            </w:pPr>
            <w:r w:rsidRPr="00270ABA">
              <w:rPr>
                <w:sz w:val="28"/>
                <w:szCs w:val="28"/>
              </w:rPr>
              <w:t>№</w:t>
            </w:r>
          </w:p>
          <w:p w:rsidR="00BE1738" w:rsidRPr="00270ABA" w:rsidRDefault="00BE1738" w:rsidP="00F86037">
            <w:pPr>
              <w:jc w:val="center"/>
              <w:rPr>
                <w:sz w:val="28"/>
                <w:szCs w:val="28"/>
              </w:rPr>
            </w:pPr>
            <w:r w:rsidRPr="00270ABA">
              <w:rPr>
                <w:sz w:val="28"/>
                <w:szCs w:val="28"/>
              </w:rPr>
              <w:t>п/п</w:t>
            </w:r>
          </w:p>
        </w:tc>
        <w:tc>
          <w:tcPr>
            <w:tcW w:w="3195" w:type="dxa"/>
            <w:vAlign w:val="center"/>
          </w:tcPr>
          <w:p w:rsidR="00BE1738" w:rsidRPr="00270ABA" w:rsidRDefault="00BE1738" w:rsidP="00F86037">
            <w:pPr>
              <w:jc w:val="center"/>
              <w:rPr>
                <w:sz w:val="28"/>
                <w:szCs w:val="28"/>
              </w:rPr>
            </w:pPr>
            <w:r w:rsidRPr="00270ABA">
              <w:rPr>
                <w:sz w:val="28"/>
                <w:szCs w:val="28"/>
              </w:rPr>
              <w:t>Наименование</w:t>
            </w:r>
          </w:p>
        </w:tc>
        <w:tc>
          <w:tcPr>
            <w:tcW w:w="6017" w:type="dxa"/>
            <w:vAlign w:val="center"/>
          </w:tcPr>
          <w:p w:rsidR="00BE1738" w:rsidRPr="00270ABA" w:rsidRDefault="00BE1738" w:rsidP="00F86037">
            <w:pPr>
              <w:jc w:val="center"/>
              <w:rPr>
                <w:sz w:val="28"/>
                <w:szCs w:val="28"/>
              </w:rPr>
            </w:pPr>
            <w:r w:rsidRPr="00270ABA">
              <w:rPr>
                <w:sz w:val="28"/>
                <w:szCs w:val="28"/>
              </w:rPr>
              <w:t>Описание</w:t>
            </w:r>
          </w:p>
        </w:tc>
      </w:tr>
      <w:tr w:rsidR="00BE1738" w:rsidRPr="00270ABA" w:rsidTr="00FA19CB">
        <w:tc>
          <w:tcPr>
            <w:tcW w:w="961" w:type="dxa"/>
            <w:vAlign w:val="center"/>
          </w:tcPr>
          <w:p w:rsidR="00BE1738" w:rsidRPr="00270ABA" w:rsidRDefault="00BE1738" w:rsidP="00F86037">
            <w:pPr>
              <w:jc w:val="center"/>
              <w:rPr>
                <w:sz w:val="26"/>
                <w:szCs w:val="26"/>
              </w:rPr>
            </w:pPr>
            <w:r w:rsidRPr="00270ABA">
              <w:rPr>
                <w:sz w:val="26"/>
                <w:szCs w:val="26"/>
              </w:rPr>
              <w:t>1.</w:t>
            </w:r>
          </w:p>
        </w:tc>
        <w:tc>
          <w:tcPr>
            <w:tcW w:w="3195" w:type="dxa"/>
            <w:vAlign w:val="center"/>
          </w:tcPr>
          <w:p w:rsidR="00BE1738" w:rsidRPr="00270ABA" w:rsidRDefault="00BE1738" w:rsidP="00F86037">
            <w:pPr>
              <w:rPr>
                <w:sz w:val="26"/>
                <w:szCs w:val="26"/>
              </w:rPr>
            </w:pPr>
            <w:r w:rsidRPr="00270ABA">
              <w:rPr>
                <w:sz w:val="26"/>
                <w:szCs w:val="26"/>
              </w:rPr>
              <w:t>Назначение здания</w:t>
            </w:r>
          </w:p>
        </w:tc>
        <w:tc>
          <w:tcPr>
            <w:tcW w:w="6017" w:type="dxa"/>
          </w:tcPr>
          <w:p w:rsidR="00BE1738" w:rsidRPr="00270ABA" w:rsidRDefault="000C427A" w:rsidP="00F86037">
            <w:pPr>
              <w:rPr>
                <w:sz w:val="26"/>
                <w:szCs w:val="26"/>
              </w:rPr>
            </w:pPr>
            <w:r w:rsidRPr="00270ABA">
              <w:rPr>
                <w:sz w:val="26"/>
                <w:szCs w:val="26"/>
              </w:rPr>
              <w:t>Жилое</w:t>
            </w:r>
          </w:p>
        </w:tc>
      </w:tr>
      <w:tr w:rsidR="000C427A" w:rsidRPr="00270ABA" w:rsidTr="00FA19CB">
        <w:tc>
          <w:tcPr>
            <w:tcW w:w="961" w:type="dxa"/>
            <w:vAlign w:val="center"/>
          </w:tcPr>
          <w:p w:rsidR="000C427A" w:rsidRPr="00270ABA" w:rsidRDefault="000C427A" w:rsidP="00F86037">
            <w:pPr>
              <w:jc w:val="center"/>
              <w:rPr>
                <w:sz w:val="26"/>
                <w:szCs w:val="26"/>
              </w:rPr>
            </w:pPr>
            <w:r w:rsidRPr="00270ABA">
              <w:rPr>
                <w:sz w:val="26"/>
                <w:szCs w:val="26"/>
              </w:rPr>
              <w:t>2.</w:t>
            </w:r>
          </w:p>
        </w:tc>
        <w:tc>
          <w:tcPr>
            <w:tcW w:w="3195" w:type="dxa"/>
            <w:vAlign w:val="center"/>
          </w:tcPr>
          <w:p w:rsidR="000C427A" w:rsidRPr="00270ABA" w:rsidRDefault="000C427A" w:rsidP="00F86037">
            <w:pPr>
              <w:rPr>
                <w:sz w:val="26"/>
                <w:szCs w:val="26"/>
              </w:rPr>
            </w:pPr>
            <w:r w:rsidRPr="00270ABA">
              <w:rPr>
                <w:sz w:val="26"/>
                <w:szCs w:val="26"/>
              </w:rPr>
              <w:t>Год постройки</w:t>
            </w:r>
          </w:p>
        </w:tc>
        <w:tc>
          <w:tcPr>
            <w:tcW w:w="6017" w:type="dxa"/>
          </w:tcPr>
          <w:p w:rsidR="000C427A" w:rsidRPr="00581FC8" w:rsidRDefault="00581FC8" w:rsidP="00D37688">
            <w:pPr>
              <w:rPr>
                <w:color w:val="00B050"/>
                <w:sz w:val="26"/>
                <w:szCs w:val="26"/>
              </w:rPr>
            </w:pPr>
            <w:r w:rsidRPr="00581FC8">
              <w:rPr>
                <w:color w:val="00B050"/>
                <w:sz w:val="26"/>
                <w:szCs w:val="26"/>
              </w:rPr>
              <w:t>19</w:t>
            </w:r>
            <w:r w:rsidR="00D37688">
              <w:rPr>
                <w:color w:val="00B050"/>
                <w:sz w:val="26"/>
                <w:szCs w:val="26"/>
              </w:rPr>
              <w:t>61</w:t>
            </w:r>
          </w:p>
        </w:tc>
      </w:tr>
      <w:tr w:rsidR="00BE1738" w:rsidRPr="00270ABA" w:rsidTr="00FA19CB">
        <w:tc>
          <w:tcPr>
            <w:tcW w:w="961" w:type="dxa"/>
            <w:vAlign w:val="center"/>
          </w:tcPr>
          <w:p w:rsidR="00BE1738" w:rsidRPr="00270ABA" w:rsidRDefault="00D60313" w:rsidP="00F86037">
            <w:pPr>
              <w:jc w:val="center"/>
              <w:rPr>
                <w:sz w:val="26"/>
                <w:szCs w:val="26"/>
              </w:rPr>
            </w:pPr>
            <w:r w:rsidRPr="00270ABA">
              <w:rPr>
                <w:sz w:val="26"/>
                <w:szCs w:val="26"/>
              </w:rPr>
              <w:t>3</w:t>
            </w:r>
            <w:r w:rsidR="00BE1738" w:rsidRPr="00270ABA">
              <w:rPr>
                <w:sz w:val="26"/>
                <w:szCs w:val="26"/>
              </w:rPr>
              <w:t>.</w:t>
            </w:r>
          </w:p>
        </w:tc>
        <w:tc>
          <w:tcPr>
            <w:tcW w:w="3195" w:type="dxa"/>
            <w:vAlign w:val="center"/>
          </w:tcPr>
          <w:p w:rsidR="00BE1738" w:rsidRPr="00270ABA" w:rsidRDefault="00BE1738" w:rsidP="00F86037">
            <w:pPr>
              <w:rPr>
                <w:sz w:val="26"/>
                <w:szCs w:val="26"/>
              </w:rPr>
            </w:pPr>
            <w:r w:rsidRPr="00270ABA">
              <w:rPr>
                <w:sz w:val="26"/>
                <w:szCs w:val="26"/>
              </w:rPr>
              <w:t>Габаритные размеры</w:t>
            </w:r>
            <w:r w:rsidR="00005C01" w:rsidRPr="00270ABA">
              <w:rPr>
                <w:sz w:val="26"/>
                <w:szCs w:val="26"/>
              </w:rPr>
              <w:t xml:space="preserve"> </w:t>
            </w:r>
          </w:p>
          <w:p w:rsidR="00BE1738" w:rsidRPr="00270ABA" w:rsidRDefault="00BE1738" w:rsidP="00F86037">
            <w:pPr>
              <w:rPr>
                <w:sz w:val="26"/>
                <w:szCs w:val="26"/>
              </w:rPr>
            </w:pPr>
            <w:r w:rsidRPr="00270ABA">
              <w:rPr>
                <w:sz w:val="26"/>
                <w:szCs w:val="26"/>
              </w:rPr>
              <w:t>сооружения</w:t>
            </w:r>
          </w:p>
        </w:tc>
        <w:tc>
          <w:tcPr>
            <w:tcW w:w="6017" w:type="dxa"/>
          </w:tcPr>
          <w:p w:rsidR="00BE1738" w:rsidRPr="00D37688" w:rsidRDefault="00C732D0" w:rsidP="00D37688">
            <w:pPr>
              <w:rPr>
                <w:color w:val="00B050"/>
                <w:sz w:val="26"/>
                <w:szCs w:val="26"/>
              </w:rPr>
            </w:pPr>
            <w:r w:rsidRPr="00D37688">
              <w:rPr>
                <w:color w:val="00B050"/>
                <w:sz w:val="26"/>
                <w:szCs w:val="26"/>
              </w:rPr>
              <w:t xml:space="preserve">Длина здания </w:t>
            </w:r>
            <w:r w:rsidR="00426785" w:rsidRPr="00D37688">
              <w:rPr>
                <w:color w:val="00B050"/>
                <w:sz w:val="26"/>
                <w:szCs w:val="26"/>
              </w:rPr>
              <w:t>21м</w:t>
            </w:r>
            <w:r w:rsidR="006218F0" w:rsidRPr="00D37688">
              <w:rPr>
                <w:color w:val="00B050"/>
                <w:sz w:val="26"/>
                <w:szCs w:val="26"/>
              </w:rPr>
              <w:t xml:space="preserve">., ширина </w:t>
            </w:r>
            <w:r w:rsidR="00D37688" w:rsidRPr="00D37688">
              <w:rPr>
                <w:color w:val="00B050"/>
                <w:sz w:val="26"/>
                <w:szCs w:val="26"/>
              </w:rPr>
              <w:t>11,1</w:t>
            </w:r>
            <w:r w:rsidR="00426785" w:rsidRPr="00D37688">
              <w:rPr>
                <w:color w:val="00B050"/>
                <w:sz w:val="26"/>
                <w:szCs w:val="26"/>
              </w:rPr>
              <w:t>м</w:t>
            </w:r>
            <w:r w:rsidR="00BE1738" w:rsidRPr="00D37688">
              <w:rPr>
                <w:color w:val="00B050"/>
                <w:sz w:val="26"/>
                <w:szCs w:val="26"/>
              </w:rPr>
              <w:t>.</w:t>
            </w:r>
            <w:r w:rsidR="007F1D5E" w:rsidRPr="00D37688">
              <w:rPr>
                <w:color w:val="00B050"/>
                <w:sz w:val="26"/>
                <w:szCs w:val="26"/>
              </w:rPr>
              <w:t xml:space="preserve"> </w:t>
            </w:r>
            <w:r w:rsidR="00426785" w:rsidRPr="00D37688">
              <w:rPr>
                <w:color w:val="00B050"/>
                <w:sz w:val="26"/>
                <w:szCs w:val="26"/>
              </w:rPr>
              <w:t>Высота помещ</w:t>
            </w:r>
            <w:r w:rsidR="00426785" w:rsidRPr="00D37688">
              <w:rPr>
                <w:color w:val="00B050"/>
                <w:sz w:val="26"/>
                <w:szCs w:val="26"/>
              </w:rPr>
              <w:t>е</w:t>
            </w:r>
            <w:r w:rsidR="00426785" w:rsidRPr="00D37688">
              <w:rPr>
                <w:color w:val="00B050"/>
                <w:sz w:val="26"/>
                <w:szCs w:val="26"/>
              </w:rPr>
              <w:t xml:space="preserve">ний </w:t>
            </w:r>
            <w:r w:rsidR="00D37688" w:rsidRPr="00D37688">
              <w:rPr>
                <w:color w:val="00B050"/>
                <w:sz w:val="26"/>
                <w:szCs w:val="26"/>
              </w:rPr>
              <w:t>2,7</w:t>
            </w:r>
            <w:r w:rsidR="00426785" w:rsidRPr="00D37688">
              <w:rPr>
                <w:color w:val="00B050"/>
                <w:sz w:val="26"/>
                <w:szCs w:val="26"/>
              </w:rPr>
              <w:t xml:space="preserve"> метра.</w:t>
            </w:r>
          </w:p>
        </w:tc>
      </w:tr>
      <w:tr w:rsidR="00BE1738" w:rsidRPr="00270ABA" w:rsidTr="00FA19CB">
        <w:tc>
          <w:tcPr>
            <w:tcW w:w="961" w:type="dxa"/>
            <w:vAlign w:val="center"/>
          </w:tcPr>
          <w:p w:rsidR="00BE1738" w:rsidRPr="00270ABA" w:rsidRDefault="00D60313" w:rsidP="00F86037">
            <w:pPr>
              <w:jc w:val="center"/>
              <w:rPr>
                <w:sz w:val="26"/>
                <w:szCs w:val="26"/>
              </w:rPr>
            </w:pPr>
            <w:r w:rsidRPr="00270ABA">
              <w:rPr>
                <w:sz w:val="26"/>
                <w:szCs w:val="26"/>
              </w:rPr>
              <w:t>4</w:t>
            </w:r>
            <w:r w:rsidR="00BE1738" w:rsidRPr="00270ABA">
              <w:rPr>
                <w:sz w:val="26"/>
                <w:szCs w:val="26"/>
              </w:rPr>
              <w:t>.</w:t>
            </w:r>
          </w:p>
        </w:tc>
        <w:tc>
          <w:tcPr>
            <w:tcW w:w="3195" w:type="dxa"/>
            <w:vAlign w:val="center"/>
          </w:tcPr>
          <w:p w:rsidR="00BE1738" w:rsidRPr="00270ABA" w:rsidRDefault="00BE1738" w:rsidP="00F86037">
            <w:pPr>
              <w:rPr>
                <w:sz w:val="26"/>
                <w:szCs w:val="26"/>
              </w:rPr>
            </w:pPr>
            <w:r w:rsidRPr="00270ABA">
              <w:rPr>
                <w:sz w:val="26"/>
                <w:szCs w:val="26"/>
              </w:rPr>
              <w:t>Фундаменты</w:t>
            </w:r>
          </w:p>
        </w:tc>
        <w:tc>
          <w:tcPr>
            <w:tcW w:w="6017" w:type="dxa"/>
          </w:tcPr>
          <w:p w:rsidR="00BE1738" w:rsidRPr="00270ABA" w:rsidRDefault="00D60313" w:rsidP="00833557">
            <w:pPr>
              <w:rPr>
                <w:sz w:val="26"/>
                <w:szCs w:val="26"/>
              </w:rPr>
            </w:pPr>
            <w:r w:rsidRPr="00270ABA">
              <w:rPr>
                <w:sz w:val="26"/>
                <w:szCs w:val="26"/>
              </w:rPr>
              <w:t>Шурфирование не производилось.</w:t>
            </w:r>
          </w:p>
        </w:tc>
      </w:tr>
      <w:tr w:rsidR="00BE1738" w:rsidRPr="00270ABA" w:rsidTr="00FA19CB">
        <w:trPr>
          <w:trHeight w:val="892"/>
        </w:trPr>
        <w:tc>
          <w:tcPr>
            <w:tcW w:w="961" w:type="dxa"/>
            <w:vAlign w:val="center"/>
          </w:tcPr>
          <w:p w:rsidR="00BE1738" w:rsidRPr="00270ABA" w:rsidRDefault="00BE1738" w:rsidP="00D60313">
            <w:pPr>
              <w:jc w:val="center"/>
              <w:rPr>
                <w:sz w:val="26"/>
                <w:szCs w:val="26"/>
              </w:rPr>
            </w:pPr>
            <w:r w:rsidRPr="00270ABA">
              <w:rPr>
                <w:sz w:val="26"/>
                <w:szCs w:val="26"/>
              </w:rPr>
              <w:br w:type="page"/>
            </w:r>
            <w:r w:rsidR="00D60313" w:rsidRPr="00270ABA">
              <w:rPr>
                <w:sz w:val="26"/>
                <w:szCs w:val="26"/>
              </w:rPr>
              <w:t>5</w:t>
            </w:r>
            <w:r w:rsidRPr="00270ABA">
              <w:rPr>
                <w:sz w:val="26"/>
                <w:szCs w:val="26"/>
              </w:rPr>
              <w:t>.</w:t>
            </w:r>
          </w:p>
        </w:tc>
        <w:tc>
          <w:tcPr>
            <w:tcW w:w="3195" w:type="dxa"/>
            <w:vAlign w:val="center"/>
          </w:tcPr>
          <w:p w:rsidR="00BE1738" w:rsidRPr="00270ABA" w:rsidRDefault="00BE1738" w:rsidP="00F86037">
            <w:pPr>
              <w:rPr>
                <w:sz w:val="26"/>
                <w:szCs w:val="26"/>
              </w:rPr>
            </w:pPr>
            <w:r w:rsidRPr="00270ABA">
              <w:rPr>
                <w:sz w:val="26"/>
                <w:szCs w:val="26"/>
              </w:rPr>
              <w:t>Несущие конструкции</w:t>
            </w:r>
          </w:p>
        </w:tc>
        <w:tc>
          <w:tcPr>
            <w:tcW w:w="6017" w:type="dxa"/>
          </w:tcPr>
          <w:p w:rsidR="007F1D5E" w:rsidRPr="00D37688" w:rsidRDefault="00BE1738" w:rsidP="007F1D5E">
            <w:pPr>
              <w:rPr>
                <w:color w:val="00B050"/>
                <w:sz w:val="26"/>
                <w:szCs w:val="26"/>
              </w:rPr>
            </w:pPr>
            <w:r w:rsidRPr="00D37688">
              <w:rPr>
                <w:color w:val="00B050"/>
                <w:sz w:val="26"/>
                <w:szCs w:val="26"/>
              </w:rPr>
              <w:t xml:space="preserve">Стены выполнены из </w:t>
            </w:r>
            <w:r w:rsidR="00014FF7" w:rsidRPr="00D37688">
              <w:rPr>
                <w:color w:val="00B050"/>
                <w:sz w:val="26"/>
                <w:szCs w:val="26"/>
              </w:rPr>
              <w:t>кирпича</w:t>
            </w:r>
            <w:r w:rsidR="00C42B4A" w:rsidRPr="00D37688">
              <w:rPr>
                <w:color w:val="00B050"/>
                <w:sz w:val="26"/>
                <w:szCs w:val="26"/>
              </w:rPr>
              <w:t xml:space="preserve"> толщи</w:t>
            </w:r>
            <w:r w:rsidR="00073344" w:rsidRPr="00D37688">
              <w:rPr>
                <w:color w:val="00B050"/>
                <w:sz w:val="26"/>
                <w:szCs w:val="26"/>
              </w:rPr>
              <w:t xml:space="preserve">ной </w:t>
            </w:r>
            <w:r w:rsidR="00D37688" w:rsidRPr="00D37688">
              <w:rPr>
                <w:color w:val="00B050"/>
                <w:sz w:val="26"/>
                <w:szCs w:val="26"/>
              </w:rPr>
              <w:t xml:space="preserve"> 54</w:t>
            </w:r>
            <w:r w:rsidR="006A0E8A" w:rsidRPr="00D37688">
              <w:rPr>
                <w:color w:val="00B050"/>
                <w:sz w:val="26"/>
                <w:szCs w:val="26"/>
              </w:rPr>
              <w:t>0</w:t>
            </w:r>
            <w:r w:rsidR="00D60313" w:rsidRPr="00D37688">
              <w:rPr>
                <w:color w:val="00B050"/>
                <w:sz w:val="26"/>
                <w:szCs w:val="26"/>
              </w:rPr>
              <w:t>мм</w:t>
            </w:r>
            <w:r w:rsidRPr="00D37688">
              <w:rPr>
                <w:color w:val="00B050"/>
                <w:sz w:val="26"/>
                <w:szCs w:val="26"/>
              </w:rPr>
              <w:t xml:space="preserve">. </w:t>
            </w:r>
          </w:p>
          <w:p w:rsidR="004A33E5" w:rsidRPr="00D37688" w:rsidRDefault="00014FF7" w:rsidP="00014FF7">
            <w:pPr>
              <w:rPr>
                <w:color w:val="00B050"/>
                <w:sz w:val="26"/>
                <w:szCs w:val="26"/>
              </w:rPr>
            </w:pPr>
            <w:r w:rsidRPr="00D37688">
              <w:rPr>
                <w:color w:val="00B050"/>
                <w:sz w:val="26"/>
                <w:szCs w:val="26"/>
              </w:rPr>
              <w:t>П</w:t>
            </w:r>
            <w:r w:rsidR="00D60313" w:rsidRPr="00D37688">
              <w:rPr>
                <w:color w:val="00B050"/>
                <w:sz w:val="26"/>
                <w:szCs w:val="26"/>
              </w:rPr>
              <w:t xml:space="preserve">ерекрытия (покрытия) </w:t>
            </w:r>
            <w:r w:rsidR="00833557" w:rsidRPr="00D37688">
              <w:rPr>
                <w:color w:val="00B050"/>
                <w:sz w:val="26"/>
                <w:szCs w:val="26"/>
              </w:rPr>
              <w:t>–</w:t>
            </w:r>
            <w:r w:rsidR="00D37688" w:rsidRPr="00D37688">
              <w:rPr>
                <w:color w:val="00B050"/>
                <w:sz w:val="26"/>
                <w:szCs w:val="26"/>
              </w:rPr>
              <w:t xml:space="preserve"> сборные железобето</w:t>
            </w:r>
            <w:r w:rsidR="00D37688" w:rsidRPr="00D37688">
              <w:rPr>
                <w:color w:val="00B050"/>
                <w:sz w:val="26"/>
                <w:szCs w:val="26"/>
              </w:rPr>
              <w:t>н</w:t>
            </w:r>
            <w:r w:rsidR="00D37688" w:rsidRPr="00D37688">
              <w:rPr>
                <w:color w:val="00B050"/>
                <w:sz w:val="26"/>
                <w:szCs w:val="26"/>
              </w:rPr>
              <w:t>ные</w:t>
            </w:r>
            <w:r w:rsidR="00833557" w:rsidRPr="00D37688">
              <w:rPr>
                <w:color w:val="00B050"/>
                <w:sz w:val="26"/>
                <w:szCs w:val="26"/>
              </w:rPr>
              <w:t>.</w:t>
            </w:r>
          </w:p>
          <w:p w:rsidR="00014FF7" w:rsidRPr="006A0E8A" w:rsidRDefault="00014FF7" w:rsidP="00014FF7">
            <w:pPr>
              <w:rPr>
                <w:color w:val="00B050"/>
                <w:sz w:val="26"/>
                <w:szCs w:val="26"/>
              </w:rPr>
            </w:pPr>
          </w:p>
        </w:tc>
      </w:tr>
      <w:tr w:rsidR="00BE1738" w:rsidRPr="00270ABA" w:rsidTr="00FA19CB">
        <w:tc>
          <w:tcPr>
            <w:tcW w:w="961" w:type="dxa"/>
            <w:vAlign w:val="center"/>
          </w:tcPr>
          <w:p w:rsidR="00BE1738" w:rsidRPr="00270ABA" w:rsidRDefault="004A33E5" w:rsidP="00F86037">
            <w:pPr>
              <w:jc w:val="center"/>
              <w:rPr>
                <w:sz w:val="26"/>
                <w:szCs w:val="26"/>
              </w:rPr>
            </w:pPr>
            <w:r w:rsidRPr="00270ABA">
              <w:rPr>
                <w:sz w:val="26"/>
                <w:szCs w:val="26"/>
              </w:rPr>
              <w:lastRenderedPageBreak/>
              <w:t>6</w:t>
            </w:r>
            <w:r w:rsidR="00BE1738" w:rsidRPr="00270ABA">
              <w:rPr>
                <w:sz w:val="26"/>
                <w:szCs w:val="26"/>
              </w:rPr>
              <w:t>.</w:t>
            </w:r>
          </w:p>
        </w:tc>
        <w:tc>
          <w:tcPr>
            <w:tcW w:w="3195" w:type="dxa"/>
            <w:vAlign w:val="center"/>
          </w:tcPr>
          <w:p w:rsidR="00BE1738" w:rsidRPr="00270ABA" w:rsidRDefault="00BE1738" w:rsidP="004A33E5">
            <w:pPr>
              <w:rPr>
                <w:sz w:val="26"/>
                <w:szCs w:val="26"/>
              </w:rPr>
            </w:pPr>
            <w:r w:rsidRPr="00270ABA">
              <w:rPr>
                <w:sz w:val="26"/>
                <w:szCs w:val="26"/>
              </w:rPr>
              <w:t>Перемычки над окнами и дверными проемами</w:t>
            </w:r>
            <w:r w:rsidR="00367E4A" w:rsidRPr="00270ABA">
              <w:rPr>
                <w:sz w:val="26"/>
                <w:szCs w:val="26"/>
              </w:rPr>
              <w:t>.</w:t>
            </w:r>
          </w:p>
        </w:tc>
        <w:tc>
          <w:tcPr>
            <w:tcW w:w="6017" w:type="dxa"/>
            <w:vAlign w:val="center"/>
          </w:tcPr>
          <w:p w:rsidR="00BE1738" w:rsidRPr="00D37688" w:rsidRDefault="00D37688" w:rsidP="00D37688">
            <w:pPr>
              <w:rPr>
                <w:color w:val="00B050"/>
                <w:sz w:val="26"/>
                <w:szCs w:val="26"/>
              </w:rPr>
            </w:pPr>
            <w:r w:rsidRPr="00D37688">
              <w:rPr>
                <w:color w:val="00B050"/>
                <w:sz w:val="26"/>
                <w:szCs w:val="26"/>
              </w:rPr>
              <w:t>С</w:t>
            </w:r>
            <w:r w:rsidR="006A0E8A" w:rsidRPr="00D37688">
              <w:rPr>
                <w:color w:val="00B050"/>
                <w:sz w:val="26"/>
                <w:szCs w:val="26"/>
              </w:rPr>
              <w:t>борные железобетонные</w:t>
            </w:r>
            <w:r w:rsidRPr="00D37688">
              <w:rPr>
                <w:color w:val="00B050"/>
                <w:sz w:val="26"/>
                <w:szCs w:val="26"/>
              </w:rPr>
              <w:t>.</w:t>
            </w:r>
          </w:p>
        </w:tc>
      </w:tr>
      <w:tr w:rsidR="00BE1738" w:rsidRPr="00270ABA" w:rsidTr="00FA19CB">
        <w:tc>
          <w:tcPr>
            <w:tcW w:w="961" w:type="dxa"/>
            <w:vAlign w:val="center"/>
          </w:tcPr>
          <w:p w:rsidR="00BE1738" w:rsidRPr="00270ABA" w:rsidRDefault="004A33E5" w:rsidP="00F86037">
            <w:pPr>
              <w:jc w:val="center"/>
              <w:rPr>
                <w:sz w:val="26"/>
                <w:szCs w:val="26"/>
              </w:rPr>
            </w:pPr>
            <w:r w:rsidRPr="00270ABA">
              <w:rPr>
                <w:sz w:val="26"/>
                <w:szCs w:val="26"/>
              </w:rPr>
              <w:t>7</w:t>
            </w:r>
            <w:r w:rsidR="00BE1738" w:rsidRPr="00270ABA">
              <w:rPr>
                <w:sz w:val="26"/>
                <w:szCs w:val="26"/>
              </w:rPr>
              <w:t>.</w:t>
            </w:r>
          </w:p>
        </w:tc>
        <w:tc>
          <w:tcPr>
            <w:tcW w:w="3195" w:type="dxa"/>
            <w:vAlign w:val="center"/>
          </w:tcPr>
          <w:p w:rsidR="00BE1738" w:rsidRPr="00270ABA" w:rsidRDefault="00BE1738" w:rsidP="00F86037">
            <w:pPr>
              <w:rPr>
                <w:sz w:val="26"/>
                <w:szCs w:val="26"/>
              </w:rPr>
            </w:pPr>
            <w:r w:rsidRPr="00270ABA">
              <w:rPr>
                <w:sz w:val="26"/>
                <w:szCs w:val="26"/>
              </w:rPr>
              <w:t>Крыша</w:t>
            </w:r>
          </w:p>
        </w:tc>
        <w:tc>
          <w:tcPr>
            <w:tcW w:w="6017" w:type="dxa"/>
          </w:tcPr>
          <w:p w:rsidR="00BE1738" w:rsidRPr="00D37688" w:rsidRDefault="00250AB7" w:rsidP="00250AB7">
            <w:pPr>
              <w:rPr>
                <w:color w:val="00B050"/>
                <w:sz w:val="26"/>
                <w:szCs w:val="26"/>
              </w:rPr>
            </w:pPr>
            <w:r w:rsidRPr="00D37688">
              <w:rPr>
                <w:color w:val="00B050"/>
                <w:sz w:val="26"/>
                <w:szCs w:val="26"/>
              </w:rPr>
              <w:t>Стропильная система – деревянная. Крыша – ска</w:t>
            </w:r>
            <w:r w:rsidRPr="00D37688">
              <w:rPr>
                <w:color w:val="00B050"/>
                <w:sz w:val="26"/>
                <w:szCs w:val="26"/>
              </w:rPr>
              <w:t>т</w:t>
            </w:r>
            <w:r w:rsidR="00E33239" w:rsidRPr="00D37688">
              <w:rPr>
                <w:color w:val="00B050"/>
                <w:sz w:val="26"/>
                <w:szCs w:val="26"/>
              </w:rPr>
              <w:t>ная.</w:t>
            </w:r>
            <w:r w:rsidRPr="00D37688">
              <w:rPr>
                <w:color w:val="00B050"/>
                <w:sz w:val="26"/>
                <w:szCs w:val="26"/>
              </w:rPr>
              <w:t xml:space="preserve"> Кровля – шифер.</w:t>
            </w:r>
          </w:p>
        </w:tc>
      </w:tr>
      <w:tr w:rsidR="00BE1738" w:rsidRPr="00270ABA" w:rsidTr="00FA19CB">
        <w:trPr>
          <w:trHeight w:val="329"/>
        </w:trPr>
        <w:tc>
          <w:tcPr>
            <w:tcW w:w="961" w:type="dxa"/>
            <w:vAlign w:val="center"/>
          </w:tcPr>
          <w:p w:rsidR="00BE1738" w:rsidRPr="00270ABA" w:rsidRDefault="004A33E5" w:rsidP="00F86037">
            <w:pPr>
              <w:jc w:val="center"/>
              <w:rPr>
                <w:sz w:val="26"/>
                <w:szCs w:val="26"/>
              </w:rPr>
            </w:pPr>
            <w:r w:rsidRPr="00270ABA">
              <w:rPr>
                <w:sz w:val="26"/>
                <w:szCs w:val="26"/>
              </w:rPr>
              <w:t>8</w:t>
            </w:r>
            <w:r w:rsidR="00BE1738" w:rsidRPr="00270ABA">
              <w:rPr>
                <w:sz w:val="26"/>
                <w:szCs w:val="26"/>
              </w:rPr>
              <w:t>.</w:t>
            </w:r>
          </w:p>
        </w:tc>
        <w:tc>
          <w:tcPr>
            <w:tcW w:w="3195" w:type="dxa"/>
            <w:vAlign w:val="center"/>
          </w:tcPr>
          <w:p w:rsidR="00BE1738" w:rsidRPr="00270ABA" w:rsidRDefault="00BE1738" w:rsidP="00F86037">
            <w:pPr>
              <w:rPr>
                <w:sz w:val="26"/>
                <w:szCs w:val="26"/>
              </w:rPr>
            </w:pPr>
            <w:r w:rsidRPr="00270ABA">
              <w:rPr>
                <w:sz w:val="26"/>
                <w:szCs w:val="26"/>
              </w:rPr>
              <w:t>Лестниц</w:t>
            </w:r>
            <w:r w:rsidR="00426785">
              <w:rPr>
                <w:sz w:val="26"/>
                <w:szCs w:val="26"/>
              </w:rPr>
              <w:t>а</w:t>
            </w:r>
          </w:p>
        </w:tc>
        <w:tc>
          <w:tcPr>
            <w:tcW w:w="6017" w:type="dxa"/>
          </w:tcPr>
          <w:p w:rsidR="00BE1738" w:rsidRPr="00D37688" w:rsidRDefault="00D37688" w:rsidP="00D37688">
            <w:pPr>
              <w:rPr>
                <w:color w:val="0070C0"/>
                <w:sz w:val="26"/>
                <w:szCs w:val="26"/>
              </w:rPr>
            </w:pPr>
            <w:r w:rsidRPr="00D37688">
              <w:rPr>
                <w:color w:val="00B050"/>
                <w:sz w:val="26"/>
                <w:szCs w:val="26"/>
              </w:rPr>
              <w:t>С</w:t>
            </w:r>
            <w:r>
              <w:rPr>
                <w:color w:val="00B050"/>
                <w:sz w:val="26"/>
                <w:szCs w:val="26"/>
              </w:rPr>
              <w:t>борная</w:t>
            </w:r>
            <w:r w:rsidRPr="00D37688">
              <w:rPr>
                <w:color w:val="00B050"/>
                <w:sz w:val="26"/>
                <w:szCs w:val="26"/>
              </w:rPr>
              <w:t xml:space="preserve"> железобетонн</w:t>
            </w:r>
            <w:r>
              <w:rPr>
                <w:color w:val="00B050"/>
                <w:sz w:val="26"/>
                <w:szCs w:val="26"/>
              </w:rPr>
              <w:t>ая</w:t>
            </w:r>
          </w:p>
        </w:tc>
      </w:tr>
      <w:tr w:rsidR="003250B7" w:rsidRPr="00270ABA" w:rsidTr="00FA19CB">
        <w:trPr>
          <w:trHeight w:val="329"/>
        </w:trPr>
        <w:tc>
          <w:tcPr>
            <w:tcW w:w="961" w:type="dxa"/>
            <w:vAlign w:val="center"/>
          </w:tcPr>
          <w:p w:rsidR="003250B7" w:rsidRPr="00270ABA" w:rsidRDefault="003250B7" w:rsidP="00F86037">
            <w:pPr>
              <w:jc w:val="center"/>
              <w:rPr>
                <w:sz w:val="26"/>
                <w:szCs w:val="26"/>
              </w:rPr>
            </w:pPr>
            <w:r w:rsidRPr="00270ABA">
              <w:rPr>
                <w:sz w:val="26"/>
                <w:szCs w:val="26"/>
              </w:rPr>
              <w:t>9.</w:t>
            </w:r>
          </w:p>
        </w:tc>
        <w:tc>
          <w:tcPr>
            <w:tcW w:w="3195" w:type="dxa"/>
            <w:vAlign w:val="center"/>
          </w:tcPr>
          <w:p w:rsidR="003250B7" w:rsidRPr="00270ABA" w:rsidRDefault="003250B7" w:rsidP="00F86037">
            <w:pPr>
              <w:rPr>
                <w:sz w:val="26"/>
                <w:szCs w:val="26"/>
              </w:rPr>
            </w:pPr>
            <w:r w:rsidRPr="00270ABA">
              <w:rPr>
                <w:sz w:val="26"/>
                <w:szCs w:val="26"/>
              </w:rPr>
              <w:t>Отмостка, крыльца</w:t>
            </w:r>
          </w:p>
        </w:tc>
        <w:tc>
          <w:tcPr>
            <w:tcW w:w="6017" w:type="dxa"/>
          </w:tcPr>
          <w:p w:rsidR="003250B7" w:rsidRPr="00D37688" w:rsidRDefault="003250B7" w:rsidP="00D37688">
            <w:pPr>
              <w:rPr>
                <w:color w:val="00B050"/>
                <w:sz w:val="26"/>
                <w:szCs w:val="26"/>
              </w:rPr>
            </w:pPr>
            <w:r w:rsidRPr="00D37688">
              <w:rPr>
                <w:color w:val="00B050"/>
                <w:sz w:val="26"/>
                <w:szCs w:val="26"/>
              </w:rPr>
              <w:t xml:space="preserve">Отмостка </w:t>
            </w:r>
            <w:r w:rsidR="00D37688" w:rsidRPr="00D37688">
              <w:rPr>
                <w:color w:val="00B050"/>
                <w:sz w:val="26"/>
                <w:szCs w:val="26"/>
              </w:rPr>
              <w:t>бетонная</w:t>
            </w:r>
            <w:r w:rsidR="00833557" w:rsidRPr="00D37688">
              <w:rPr>
                <w:color w:val="00B050"/>
                <w:sz w:val="26"/>
                <w:szCs w:val="26"/>
              </w:rPr>
              <w:t xml:space="preserve">. </w:t>
            </w:r>
            <w:r w:rsidR="00250AB7" w:rsidRPr="00D37688">
              <w:rPr>
                <w:color w:val="00B050"/>
                <w:sz w:val="26"/>
                <w:szCs w:val="26"/>
              </w:rPr>
              <w:t xml:space="preserve">Крыльца </w:t>
            </w:r>
            <w:r w:rsidR="00D37688" w:rsidRPr="00D37688">
              <w:rPr>
                <w:color w:val="00B050"/>
                <w:sz w:val="26"/>
                <w:szCs w:val="26"/>
              </w:rPr>
              <w:t>отсутствуют</w:t>
            </w:r>
            <w:r w:rsidR="00250AB7" w:rsidRPr="00D37688">
              <w:rPr>
                <w:color w:val="00B050"/>
                <w:sz w:val="26"/>
                <w:szCs w:val="26"/>
              </w:rPr>
              <w:t xml:space="preserve">. Козырек над входом </w:t>
            </w:r>
            <w:r w:rsidR="00D37688" w:rsidRPr="00D37688">
              <w:rPr>
                <w:color w:val="00B050"/>
                <w:sz w:val="26"/>
                <w:szCs w:val="26"/>
              </w:rPr>
              <w:t xml:space="preserve">металлический </w:t>
            </w:r>
            <w:r w:rsidR="00250AB7" w:rsidRPr="00D37688">
              <w:rPr>
                <w:color w:val="00B050"/>
                <w:sz w:val="26"/>
                <w:szCs w:val="26"/>
              </w:rPr>
              <w:t>.</w:t>
            </w:r>
          </w:p>
        </w:tc>
      </w:tr>
      <w:tr w:rsidR="003250B7" w:rsidRPr="00270ABA" w:rsidTr="00FA19CB">
        <w:trPr>
          <w:trHeight w:val="329"/>
        </w:trPr>
        <w:tc>
          <w:tcPr>
            <w:tcW w:w="961" w:type="dxa"/>
            <w:vAlign w:val="center"/>
          </w:tcPr>
          <w:p w:rsidR="003250B7" w:rsidRPr="00270ABA" w:rsidRDefault="003250B7" w:rsidP="00F86037">
            <w:pPr>
              <w:jc w:val="center"/>
              <w:rPr>
                <w:sz w:val="26"/>
                <w:szCs w:val="26"/>
              </w:rPr>
            </w:pPr>
            <w:r w:rsidRPr="00270ABA">
              <w:rPr>
                <w:sz w:val="26"/>
                <w:szCs w:val="26"/>
              </w:rPr>
              <w:t>10.</w:t>
            </w:r>
          </w:p>
        </w:tc>
        <w:tc>
          <w:tcPr>
            <w:tcW w:w="3195" w:type="dxa"/>
            <w:vAlign w:val="center"/>
          </w:tcPr>
          <w:p w:rsidR="003250B7" w:rsidRPr="00270ABA" w:rsidRDefault="003250B7" w:rsidP="00F86037">
            <w:pPr>
              <w:rPr>
                <w:sz w:val="26"/>
                <w:szCs w:val="26"/>
              </w:rPr>
            </w:pPr>
            <w:r w:rsidRPr="00270ABA">
              <w:rPr>
                <w:sz w:val="26"/>
                <w:szCs w:val="26"/>
              </w:rPr>
              <w:t>Окна, двери</w:t>
            </w:r>
            <w:r w:rsidR="00E23300" w:rsidRPr="00270ABA">
              <w:rPr>
                <w:sz w:val="26"/>
                <w:szCs w:val="26"/>
              </w:rPr>
              <w:t xml:space="preserve"> в общих п</w:t>
            </w:r>
            <w:r w:rsidR="00E23300" w:rsidRPr="00270ABA">
              <w:rPr>
                <w:sz w:val="26"/>
                <w:szCs w:val="26"/>
              </w:rPr>
              <w:t>о</w:t>
            </w:r>
            <w:r w:rsidR="00E23300" w:rsidRPr="00270ABA">
              <w:rPr>
                <w:sz w:val="26"/>
                <w:szCs w:val="26"/>
              </w:rPr>
              <w:t>мещениях</w:t>
            </w:r>
          </w:p>
        </w:tc>
        <w:tc>
          <w:tcPr>
            <w:tcW w:w="6017" w:type="dxa"/>
            <w:vAlign w:val="center"/>
          </w:tcPr>
          <w:p w:rsidR="003250B7" w:rsidRPr="00495FEB" w:rsidRDefault="00495FEB" w:rsidP="00267B3A">
            <w:pPr>
              <w:rPr>
                <w:color w:val="00B050"/>
                <w:sz w:val="26"/>
                <w:szCs w:val="26"/>
              </w:rPr>
            </w:pPr>
            <w:r w:rsidRPr="00495FEB">
              <w:rPr>
                <w:color w:val="00B050"/>
                <w:sz w:val="26"/>
                <w:szCs w:val="26"/>
              </w:rPr>
              <w:t>ПВХ.</w:t>
            </w:r>
          </w:p>
        </w:tc>
      </w:tr>
      <w:tr w:rsidR="003250B7" w:rsidRPr="00270ABA" w:rsidTr="00FA19CB">
        <w:trPr>
          <w:trHeight w:val="329"/>
        </w:trPr>
        <w:tc>
          <w:tcPr>
            <w:tcW w:w="961" w:type="dxa"/>
            <w:vAlign w:val="center"/>
          </w:tcPr>
          <w:p w:rsidR="003250B7" w:rsidRPr="00270ABA" w:rsidRDefault="003250B7" w:rsidP="00F86037">
            <w:pPr>
              <w:jc w:val="center"/>
              <w:rPr>
                <w:sz w:val="26"/>
                <w:szCs w:val="26"/>
              </w:rPr>
            </w:pPr>
            <w:r w:rsidRPr="00270ABA">
              <w:rPr>
                <w:sz w:val="26"/>
                <w:szCs w:val="26"/>
              </w:rPr>
              <w:t>11.</w:t>
            </w:r>
          </w:p>
        </w:tc>
        <w:tc>
          <w:tcPr>
            <w:tcW w:w="3195" w:type="dxa"/>
            <w:vAlign w:val="center"/>
          </w:tcPr>
          <w:p w:rsidR="003250B7" w:rsidRPr="00270ABA" w:rsidRDefault="003250B7" w:rsidP="00F86037">
            <w:pPr>
              <w:rPr>
                <w:sz w:val="26"/>
                <w:szCs w:val="26"/>
              </w:rPr>
            </w:pPr>
            <w:r w:rsidRPr="00270ABA">
              <w:rPr>
                <w:sz w:val="26"/>
                <w:szCs w:val="26"/>
              </w:rPr>
              <w:t>Внутренняя отделка о</w:t>
            </w:r>
            <w:r w:rsidRPr="00270ABA">
              <w:rPr>
                <w:sz w:val="26"/>
                <w:szCs w:val="26"/>
              </w:rPr>
              <w:t>б</w:t>
            </w:r>
            <w:r w:rsidRPr="00270ABA">
              <w:rPr>
                <w:sz w:val="26"/>
                <w:szCs w:val="26"/>
              </w:rPr>
              <w:t>щих помещений</w:t>
            </w:r>
          </w:p>
        </w:tc>
        <w:tc>
          <w:tcPr>
            <w:tcW w:w="6017" w:type="dxa"/>
            <w:vAlign w:val="center"/>
          </w:tcPr>
          <w:p w:rsidR="003250B7" w:rsidRPr="00270ABA" w:rsidRDefault="003250B7" w:rsidP="003250B7">
            <w:pPr>
              <w:rPr>
                <w:sz w:val="26"/>
                <w:szCs w:val="26"/>
              </w:rPr>
            </w:pPr>
            <w:r w:rsidRPr="00270ABA">
              <w:rPr>
                <w:sz w:val="26"/>
                <w:szCs w:val="26"/>
              </w:rPr>
              <w:t>Штукатурка</w:t>
            </w:r>
            <w:r w:rsidR="00833557" w:rsidRPr="00270ABA">
              <w:rPr>
                <w:sz w:val="26"/>
                <w:szCs w:val="26"/>
              </w:rPr>
              <w:t>.</w:t>
            </w:r>
          </w:p>
        </w:tc>
      </w:tr>
      <w:tr w:rsidR="003250B7" w:rsidRPr="00270ABA" w:rsidTr="00FA19CB">
        <w:trPr>
          <w:trHeight w:val="329"/>
        </w:trPr>
        <w:tc>
          <w:tcPr>
            <w:tcW w:w="961" w:type="dxa"/>
            <w:vAlign w:val="center"/>
          </w:tcPr>
          <w:p w:rsidR="003250B7" w:rsidRPr="00072DAF" w:rsidRDefault="003250B7" w:rsidP="00F86037">
            <w:pPr>
              <w:jc w:val="center"/>
              <w:rPr>
                <w:sz w:val="26"/>
                <w:szCs w:val="26"/>
              </w:rPr>
            </w:pPr>
            <w:r w:rsidRPr="00072DAF">
              <w:rPr>
                <w:sz w:val="26"/>
                <w:szCs w:val="26"/>
              </w:rPr>
              <w:t>12.</w:t>
            </w:r>
          </w:p>
        </w:tc>
        <w:tc>
          <w:tcPr>
            <w:tcW w:w="3195" w:type="dxa"/>
            <w:vAlign w:val="center"/>
          </w:tcPr>
          <w:p w:rsidR="003250B7" w:rsidRPr="00072DAF" w:rsidRDefault="003250B7" w:rsidP="00F86037">
            <w:pPr>
              <w:rPr>
                <w:sz w:val="26"/>
                <w:szCs w:val="26"/>
              </w:rPr>
            </w:pPr>
            <w:r w:rsidRPr="00072DAF">
              <w:rPr>
                <w:sz w:val="26"/>
                <w:szCs w:val="26"/>
              </w:rPr>
              <w:t>Теплоснабжение, в том числе печное</w:t>
            </w:r>
          </w:p>
        </w:tc>
        <w:tc>
          <w:tcPr>
            <w:tcW w:w="6017" w:type="dxa"/>
            <w:vAlign w:val="center"/>
          </w:tcPr>
          <w:p w:rsidR="003250B7" w:rsidRPr="00072DAF" w:rsidRDefault="00833557" w:rsidP="003250B7">
            <w:pPr>
              <w:rPr>
                <w:sz w:val="26"/>
                <w:szCs w:val="26"/>
              </w:rPr>
            </w:pPr>
            <w:r w:rsidRPr="00072DAF">
              <w:rPr>
                <w:sz w:val="26"/>
                <w:szCs w:val="26"/>
              </w:rPr>
              <w:t>Централизованное.</w:t>
            </w:r>
          </w:p>
        </w:tc>
      </w:tr>
      <w:tr w:rsidR="003250B7" w:rsidRPr="00270ABA" w:rsidTr="00FA19CB">
        <w:trPr>
          <w:trHeight w:val="329"/>
        </w:trPr>
        <w:tc>
          <w:tcPr>
            <w:tcW w:w="961" w:type="dxa"/>
            <w:vAlign w:val="center"/>
          </w:tcPr>
          <w:p w:rsidR="003250B7" w:rsidRPr="00072DAF" w:rsidRDefault="003250B7" w:rsidP="00F86037">
            <w:pPr>
              <w:jc w:val="center"/>
              <w:rPr>
                <w:sz w:val="26"/>
                <w:szCs w:val="26"/>
              </w:rPr>
            </w:pPr>
            <w:r w:rsidRPr="00072DAF">
              <w:rPr>
                <w:sz w:val="26"/>
                <w:szCs w:val="26"/>
              </w:rPr>
              <w:t>13.</w:t>
            </w:r>
          </w:p>
        </w:tc>
        <w:tc>
          <w:tcPr>
            <w:tcW w:w="3195" w:type="dxa"/>
            <w:vAlign w:val="center"/>
          </w:tcPr>
          <w:p w:rsidR="003250B7" w:rsidRPr="00072DAF" w:rsidRDefault="003250B7" w:rsidP="00F86037">
            <w:pPr>
              <w:rPr>
                <w:sz w:val="26"/>
                <w:szCs w:val="26"/>
              </w:rPr>
            </w:pPr>
            <w:r w:rsidRPr="00072DAF">
              <w:rPr>
                <w:sz w:val="26"/>
                <w:szCs w:val="26"/>
              </w:rPr>
              <w:t>Холодное водоснабжение</w:t>
            </w:r>
          </w:p>
        </w:tc>
        <w:tc>
          <w:tcPr>
            <w:tcW w:w="6017" w:type="dxa"/>
            <w:vAlign w:val="center"/>
          </w:tcPr>
          <w:p w:rsidR="003250B7" w:rsidRPr="00072DAF" w:rsidRDefault="00833557" w:rsidP="003250B7">
            <w:pPr>
              <w:rPr>
                <w:sz w:val="26"/>
                <w:szCs w:val="26"/>
              </w:rPr>
            </w:pPr>
            <w:r w:rsidRPr="00072DAF">
              <w:rPr>
                <w:sz w:val="26"/>
                <w:szCs w:val="26"/>
              </w:rPr>
              <w:t>Централизованное.</w:t>
            </w:r>
          </w:p>
        </w:tc>
      </w:tr>
      <w:tr w:rsidR="003250B7" w:rsidRPr="00270ABA" w:rsidTr="00FA19CB">
        <w:trPr>
          <w:trHeight w:val="329"/>
        </w:trPr>
        <w:tc>
          <w:tcPr>
            <w:tcW w:w="961" w:type="dxa"/>
            <w:vAlign w:val="center"/>
          </w:tcPr>
          <w:p w:rsidR="003250B7" w:rsidRPr="00072DAF" w:rsidRDefault="003250B7" w:rsidP="00F86037">
            <w:pPr>
              <w:jc w:val="center"/>
              <w:rPr>
                <w:sz w:val="26"/>
                <w:szCs w:val="26"/>
              </w:rPr>
            </w:pPr>
            <w:r w:rsidRPr="00072DAF">
              <w:rPr>
                <w:sz w:val="26"/>
                <w:szCs w:val="26"/>
              </w:rPr>
              <w:t>14.</w:t>
            </w:r>
          </w:p>
        </w:tc>
        <w:tc>
          <w:tcPr>
            <w:tcW w:w="3195" w:type="dxa"/>
            <w:vAlign w:val="center"/>
          </w:tcPr>
          <w:p w:rsidR="003250B7" w:rsidRPr="00072DAF" w:rsidRDefault="003250B7" w:rsidP="00F86037">
            <w:pPr>
              <w:rPr>
                <w:sz w:val="26"/>
                <w:szCs w:val="26"/>
              </w:rPr>
            </w:pPr>
            <w:r w:rsidRPr="00072DAF">
              <w:rPr>
                <w:sz w:val="26"/>
                <w:szCs w:val="26"/>
              </w:rPr>
              <w:t>Горячее водоснабжение</w:t>
            </w:r>
          </w:p>
        </w:tc>
        <w:tc>
          <w:tcPr>
            <w:tcW w:w="6017" w:type="dxa"/>
            <w:vAlign w:val="center"/>
          </w:tcPr>
          <w:p w:rsidR="003250B7" w:rsidRPr="00072DAF" w:rsidRDefault="00833557" w:rsidP="003250B7">
            <w:pPr>
              <w:rPr>
                <w:sz w:val="26"/>
                <w:szCs w:val="26"/>
              </w:rPr>
            </w:pPr>
            <w:r w:rsidRPr="00072DAF">
              <w:rPr>
                <w:sz w:val="26"/>
                <w:szCs w:val="26"/>
              </w:rPr>
              <w:t>Централизованное.</w:t>
            </w:r>
          </w:p>
        </w:tc>
      </w:tr>
      <w:tr w:rsidR="003250B7" w:rsidRPr="00270ABA" w:rsidTr="00FA19CB">
        <w:trPr>
          <w:trHeight w:val="329"/>
        </w:trPr>
        <w:tc>
          <w:tcPr>
            <w:tcW w:w="961" w:type="dxa"/>
            <w:vAlign w:val="center"/>
          </w:tcPr>
          <w:p w:rsidR="003250B7" w:rsidRPr="00072DAF" w:rsidRDefault="003250B7" w:rsidP="00F86037">
            <w:pPr>
              <w:jc w:val="center"/>
              <w:rPr>
                <w:sz w:val="26"/>
                <w:szCs w:val="26"/>
              </w:rPr>
            </w:pPr>
            <w:r w:rsidRPr="00072DAF">
              <w:rPr>
                <w:sz w:val="26"/>
                <w:szCs w:val="26"/>
              </w:rPr>
              <w:t>15.</w:t>
            </w:r>
          </w:p>
        </w:tc>
        <w:tc>
          <w:tcPr>
            <w:tcW w:w="3195" w:type="dxa"/>
            <w:vAlign w:val="center"/>
          </w:tcPr>
          <w:p w:rsidR="003250B7" w:rsidRPr="00072DAF" w:rsidRDefault="003250B7" w:rsidP="00F86037">
            <w:pPr>
              <w:rPr>
                <w:sz w:val="26"/>
                <w:szCs w:val="26"/>
              </w:rPr>
            </w:pPr>
            <w:r w:rsidRPr="00072DAF">
              <w:rPr>
                <w:sz w:val="26"/>
                <w:szCs w:val="26"/>
              </w:rPr>
              <w:t>Электроснабжение, в том числе система уравнив</w:t>
            </w:r>
            <w:r w:rsidRPr="00072DAF">
              <w:rPr>
                <w:sz w:val="26"/>
                <w:szCs w:val="26"/>
              </w:rPr>
              <w:t>а</w:t>
            </w:r>
            <w:r w:rsidRPr="00072DAF">
              <w:rPr>
                <w:sz w:val="26"/>
                <w:szCs w:val="26"/>
              </w:rPr>
              <w:t>ния потенциалов</w:t>
            </w:r>
          </w:p>
        </w:tc>
        <w:tc>
          <w:tcPr>
            <w:tcW w:w="6017" w:type="dxa"/>
            <w:vAlign w:val="center"/>
          </w:tcPr>
          <w:p w:rsidR="003250B7" w:rsidRPr="00072DAF" w:rsidRDefault="00267B3A" w:rsidP="003250B7">
            <w:pPr>
              <w:rPr>
                <w:sz w:val="26"/>
                <w:szCs w:val="26"/>
              </w:rPr>
            </w:pPr>
            <w:r w:rsidRPr="00072DAF">
              <w:rPr>
                <w:sz w:val="26"/>
                <w:szCs w:val="26"/>
              </w:rPr>
              <w:t>Электрифицирован</w:t>
            </w:r>
            <w:r w:rsidR="00833557" w:rsidRPr="00072DAF">
              <w:rPr>
                <w:sz w:val="26"/>
                <w:szCs w:val="26"/>
              </w:rPr>
              <w:t>.</w:t>
            </w:r>
          </w:p>
        </w:tc>
      </w:tr>
      <w:tr w:rsidR="003250B7" w:rsidRPr="00270ABA" w:rsidTr="00FA19CB">
        <w:trPr>
          <w:trHeight w:val="329"/>
        </w:trPr>
        <w:tc>
          <w:tcPr>
            <w:tcW w:w="961" w:type="dxa"/>
            <w:vAlign w:val="center"/>
          </w:tcPr>
          <w:p w:rsidR="003250B7" w:rsidRPr="00072DAF" w:rsidRDefault="003250B7" w:rsidP="00F86037">
            <w:pPr>
              <w:jc w:val="center"/>
              <w:rPr>
                <w:sz w:val="26"/>
                <w:szCs w:val="26"/>
              </w:rPr>
            </w:pPr>
            <w:r w:rsidRPr="00072DAF">
              <w:rPr>
                <w:sz w:val="26"/>
                <w:szCs w:val="26"/>
              </w:rPr>
              <w:t>16.</w:t>
            </w:r>
          </w:p>
        </w:tc>
        <w:tc>
          <w:tcPr>
            <w:tcW w:w="3195" w:type="dxa"/>
            <w:vAlign w:val="center"/>
          </w:tcPr>
          <w:p w:rsidR="003250B7" w:rsidRPr="00072DAF" w:rsidRDefault="003250B7" w:rsidP="00F86037">
            <w:pPr>
              <w:rPr>
                <w:sz w:val="26"/>
                <w:szCs w:val="26"/>
              </w:rPr>
            </w:pPr>
            <w:r w:rsidRPr="00072DAF">
              <w:rPr>
                <w:sz w:val="26"/>
                <w:szCs w:val="26"/>
              </w:rPr>
              <w:t>Водоотведение, в том числе выгребные ямы</w:t>
            </w:r>
          </w:p>
        </w:tc>
        <w:tc>
          <w:tcPr>
            <w:tcW w:w="6017" w:type="dxa"/>
            <w:vAlign w:val="center"/>
          </w:tcPr>
          <w:p w:rsidR="003250B7" w:rsidRPr="00072DAF" w:rsidRDefault="00833557" w:rsidP="003250B7">
            <w:pPr>
              <w:rPr>
                <w:sz w:val="26"/>
                <w:szCs w:val="26"/>
              </w:rPr>
            </w:pPr>
            <w:r w:rsidRPr="00072DAF">
              <w:rPr>
                <w:sz w:val="26"/>
                <w:szCs w:val="26"/>
              </w:rPr>
              <w:t>Централизованное.</w:t>
            </w:r>
          </w:p>
        </w:tc>
      </w:tr>
      <w:tr w:rsidR="003250B7" w:rsidRPr="00270ABA" w:rsidTr="00FA19CB">
        <w:trPr>
          <w:trHeight w:val="329"/>
        </w:trPr>
        <w:tc>
          <w:tcPr>
            <w:tcW w:w="961" w:type="dxa"/>
            <w:vAlign w:val="center"/>
          </w:tcPr>
          <w:p w:rsidR="003250B7" w:rsidRPr="00270ABA" w:rsidRDefault="008E4267" w:rsidP="00F86037">
            <w:pPr>
              <w:jc w:val="center"/>
              <w:rPr>
                <w:sz w:val="26"/>
                <w:szCs w:val="26"/>
              </w:rPr>
            </w:pPr>
            <w:r w:rsidRPr="00270ABA">
              <w:rPr>
                <w:sz w:val="26"/>
                <w:szCs w:val="26"/>
              </w:rPr>
              <w:t>17</w:t>
            </w:r>
            <w:r w:rsidR="003250B7" w:rsidRPr="00270ABA">
              <w:rPr>
                <w:sz w:val="26"/>
                <w:szCs w:val="26"/>
              </w:rPr>
              <w:t>.</w:t>
            </w:r>
          </w:p>
        </w:tc>
        <w:tc>
          <w:tcPr>
            <w:tcW w:w="3195" w:type="dxa"/>
            <w:vAlign w:val="center"/>
          </w:tcPr>
          <w:p w:rsidR="003250B7" w:rsidRPr="00072DAF" w:rsidRDefault="003250B7" w:rsidP="00F86037">
            <w:pPr>
              <w:rPr>
                <w:sz w:val="26"/>
                <w:szCs w:val="26"/>
              </w:rPr>
            </w:pPr>
            <w:r w:rsidRPr="00072DAF">
              <w:rPr>
                <w:sz w:val="26"/>
                <w:szCs w:val="26"/>
              </w:rPr>
              <w:t>Лифтовое оборудов</w:t>
            </w:r>
            <w:r w:rsidRPr="00072DAF">
              <w:rPr>
                <w:sz w:val="26"/>
                <w:szCs w:val="26"/>
              </w:rPr>
              <w:t>а</w:t>
            </w:r>
            <w:r w:rsidRPr="00072DAF">
              <w:rPr>
                <w:sz w:val="26"/>
                <w:szCs w:val="26"/>
              </w:rPr>
              <w:t>ние/подъемники</w:t>
            </w:r>
          </w:p>
        </w:tc>
        <w:tc>
          <w:tcPr>
            <w:tcW w:w="6017" w:type="dxa"/>
            <w:vAlign w:val="center"/>
          </w:tcPr>
          <w:p w:rsidR="003250B7" w:rsidRPr="00072DAF" w:rsidRDefault="003C3457" w:rsidP="00EB2C15">
            <w:pPr>
              <w:rPr>
                <w:sz w:val="26"/>
                <w:szCs w:val="26"/>
              </w:rPr>
            </w:pPr>
            <w:r>
              <w:rPr>
                <w:sz w:val="26"/>
                <w:szCs w:val="26"/>
              </w:rPr>
              <w:t>Отсутствует</w:t>
            </w:r>
          </w:p>
        </w:tc>
      </w:tr>
    </w:tbl>
    <w:p w:rsidR="00367E4A" w:rsidRPr="00270ABA" w:rsidRDefault="00367E4A" w:rsidP="00BE1738">
      <w:pPr>
        <w:pStyle w:val="34"/>
        <w:tabs>
          <w:tab w:val="clear" w:pos="3402"/>
          <w:tab w:val="left" w:pos="284"/>
        </w:tabs>
        <w:spacing w:line="276" w:lineRule="auto"/>
        <w:ind w:left="0" w:right="248" w:firstLine="0"/>
        <w:jc w:val="center"/>
        <w:rPr>
          <w:b/>
          <w:sz w:val="28"/>
          <w:szCs w:val="28"/>
        </w:rPr>
      </w:pPr>
    </w:p>
    <w:p w:rsidR="00367E4A" w:rsidRPr="00270ABA" w:rsidRDefault="00CD0AA4" w:rsidP="00CD0AA4">
      <w:pPr>
        <w:spacing w:line="360" w:lineRule="auto"/>
        <w:ind w:left="142" w:firstLine="567"/>
        <w:jc w:val="both"/>
        <w:rPr>
          <w:sz w:val="28"/>
          <w:szCs w:val="28"/>
        </w:rPr>
      </w:pPr>
      <w:r w:rsidRPr="00270ABA">
        <w:rPr>
          <w:sz w:val="28"/>
          <w:szCs w:val="28"/>
        </w:rPr>
        <w:t xml:space="preserve">Объект обследования представляет собой </w:t>
      </w:r>
      <w:r w:rsidR="00495FEB">
        <w:rPr>
          <w:color w:val="00B050"/>
          <w:sz w:val="28"/>
          <w:szCs w:val="28"/>
        </w:rPr>
        <w:t>двухэтажный</w:t>
      </w:r>
      <w:r w:rsidR="00095D97" w:rsidRPr="00733D74">
        <w:rPr>
          <w:color w:val="00B050"/>
          <w:sz w:val="28"/>
          <w:szCs w:val="28"/>
        </w:rPr>
        <w:t xml:space="preserve"> </w:t>
      </w:r>
      <w:r w:rsidR="00733D74" w:rsidRPr="00733D74">
        <w:rPr>
          <w:color w:val="00B050"/>
          <w:sz w:val="28"/>
          <w:szCs w:val="28"/>
        </w:rPr>
        <w:t>одно</w:t>
      </w:r>
      <w:r w:rsidR="00833557" w:rsidRPr="00270ABA">
        <w:rPr>
          <w:sz w:val="28"/>
          <w:szCs w:val="28"/>
        </w:rPr>
        <w:t xml:space="preserve">подъездный </w:t>
      </w:r>
      <w:r w:rsidR="00095D97" w:rsidRPr="00270ABA">
        <w:rPr>
          <w:sz w:val="28"/>
          <w:szCs w:val="28"/>
        </w:rPr>
        <w:t xml:space="preserve">многоквартирный жилой дом. </w:t>
      </w:r>
      <w:r w:rsidRPr="00270ABA">
        <w:rPr>
          <w:sz w:val="28"/>
          <w:szCs w:val="28"/>
        </w:rPr>
        <w:t>Форма здания прямоугольная с раз</w:t>
      </w:r>
      <w:r w:rsidR="00C41066" w:rsidRPr="00270ABA">
        <w:rPr>
          <w:sz w:val="28"/>
          <w:szCs w:val="28"/>
        </w:rPr>
        <w:t xml:space="preserve">мерами в </w:t>
      </w:r>
      <w:r w:rsidR="00095D97" w:rsidRPr="00270ABA">
        <w:rPr>
          <w:sz w:val="28"/>
          <w:szCs w:val="28"/>
        </w:rPr>
        <w:t>плане</w:t>
      </w:r>
      <w:r w:rsidR="00833557" w:rsidRPr="00270ABA">
        <w:rPr>
          <w:sz w:val="28"/>
          <w:szCs w:val="28"/>
        </w:rPr>
        <w:t xml:space="preserve"> </w:t>
      </w:r>
      <w:r w:rsidR="00F4008C">
        <w:rPr>
          <w:color w:val="00B050"/>
          <w:sz w:val="28"/>
          <w:szCs w:val="28"/>
        </w:rPr>
        <w:t>21</w:t>
      </w:r>
      <w:r w:rsidR="00426785">
        <w:rPr>
          <w:color w:val="00B050"/>
          <w:sz w:val="28"/>
          <w:szCs w:val="28"/>
        </w:rPr>
        <w:t>х</w:t>
      </w:r>
      <w:r w:rsidR="00495FEB">
        <w:rPr>
          <w:color w:val="00B050"/>
          <w:sz w:val="26"/>
          <w:szCs w:val="26"/>
        </w:rPr>
        <w:t>11,1</w:t>
      </w:r>
      <w:r w:rsidRPr="00270ABA">
        <w:rPr>
          <w:sz w:val="28"/>
          <w:szCs w:val="28"/>
        </w:rPr>
        <w:t>метра. Планы эта</w:t>
      </w:r>
      <w:r w:rsidR="00ED3486" w:rsidRPr="00270ABA">
        <w:rPr>
          <w:sz w:val="28"/>
          <w:szCs w:val="28"/>
        </w:rPr>
        <w:t>жей</w:t>
      </w:r>
      <w:r w:rsidRPr="00270ABA">
        <w:rPr>
          <w:sz w:val="28"/>
          <w:szCs w:val="28"/>
        </w:rPr>
        <w:t xml:space="preserve"> представлены в </w:t>
      </w:r>
      <w:r w:rsidR="00156B07" w:rsidRPr="00270ABA">
        <w:rPr>
          <w:sz w:val="28"/>
          <w:szCs w:val="28"/>
        </w:rPr>
        <w:t>П</w:t>
      </w:r>
      <w:r w:rsidRPr="00270ABA">
        <w:rPr>
          <w:sz w:val="28"/>
          <w:szCs w:val="28"/>
        </w:rPr>
        <w:t>риложе</w:t>
      </w:r>
      <w:r w:rsidR="00974FBB" w:rsidRPr="00270ABA">
        <w:rPr>
          <w:sz w:val="28"/>
          <w:szCs w:val="28"/>
        </w:rPr>
        <w:t xml:space="preserve">нии </w:t>
      </w:r>
      <w:r w:rsidR="00965BDA" w:rsidRPr="00270ABA">
        <w:rPr>
          <w:sz w:val="28"/>
          <w:szCs w:val="28"/>
        </w:rPr>
        <w:t>Г</w:t>
      </w:r>
      <w:r w:rsidRPr="00270ABA">
        <w:rPr>
          <w:sz w:val="28"/>
          <w:szCs w:val="28"/>
        </w:rPr>
        <w:t>.</w:t>
      </w:r>
    </w:p>
    <w:p w:rsidR="00095D97" w:rsidRPr="00270ABA" w:rsidRDefault="00CD0AA4" w:rsidP="00095D97">
      <w:pPr>
        <w:spacing w:line="360" w:lineRule="auto"/>
        <w:ind w:left="142" w:firstLine="567"/>
        <w:jc w:val="both"/>
        <w:rPr>
          <w:sz w:val="28"/>
          <w:szCs w:val="28"/>
        </w:rPr>
      </w:pPr>
      <w:r w:rsidRPr="00270ABA">
        <w:rPr>
          <w:sz w:val="28"/>
          <w:szCs w:val="28"/>
        </w:rPr>
        <w:t>В соответствии с принципиальным решением несущего остова, обеспеч</w:t>
      </w:r>
      <w:r w:rsidRPr="00270ABA">
        <w:rPr>
          <w:sz w:val="28"/>
          <w:szCs w:val="28"/>
        </w:rPr>
        <w:t>и</w:t>
      </w:r>
      <w:r w:rsidRPr="00270ABA">
        <w:rPr>
          <w:sz w:val="28"/>
          <w:szCs w:val="28"/>
        </w:rPr>
        <w:t>вающего общую прочность, жесткость и устойчивость сооружения, а также пр</w:t>
      </w:r>
      <w:r w:rsidRPr="00270ABA">
        <w:rPr>
          <w:sz w:val="28"/>
          <w:szCs w:val="28"/>
        </w:rPr>
        <w:t>и</w:t>
      </w:r>
      <w:r w:rsidRPr="00270ABA">
        <w:rPr>
          <w:sz w:val="28"/>
          <w:szCs w:val="28"/>
        </w:rPr>
        <w:t xml:space="preserve">мененному виду вертикальных несущих конструкций, здание имеет </w:t>
      </w:r>
      <w:r w:rsidR="00095D97" w:rsidRPr="00270ABA">
        <w:rPr>
          <w:sz w:val="28"/>
          <w:szCs w:val="28"/>
        </w:rPr>
        <w:t>бескарка</w:t>
      </w:r>
      <w:r w:rsidR="00095D97" w:rsidRPr="00270ABA">
        <w:rPr>
          <w:sz w:val="28"/>
          <w:szCs w:val="28"/>
        </w:rPr>
        <w:t>с</w:t>
      </w:r>
      <w:r w:rsidR="00095D97" w:rsidRPr="00270ABA">
        <w:rPr>
          <w:sz w:val="28"/>
          <w:szCs w:val="28"/>
        </w:rPr>
        <w:t>ную</w:t>
      </w:r>
      <w:r w:rsidRPr="00270ABA">
        <w:rPr>
          <w:sz w:val="28"/>
          <w:szCs w:val="28"/>
        </w:rPr>
        <w:t xml:space="preserve"> конструктивную схему</w:t>
      </w:r>
      <w:r w:rsidR="00095D97" w:rsidRPr="00270ABA">
        <w:rPr>
          <w:sz w:val="28"/>
          <w:szCs w:val="28"/>
        </w:rPr>
        <w:t>. Конструктивная схема с продольными и попере</w:t>
      </w:r>
      <w:r w:rsidR="00095D97" w:rsidRPr="00270ABA">
        <w:rPr>
          <w:sz w:val="28"/>
          <w:szCs w:val="28"/>
        </w:rPr>
        <w:t>ч</w:t>
      </w:r>
      <w:r w:rsidR="00095D97" w:rsidRPr="00270ABA">
        <w:rPr>
          <w:sz w:val="28"/>
          <w:szCs w:val="28"/>
        </w:rPr>
        <w:t>ными несущими стенами. Основными вертикальными несущими элементами служат стены. Пространственная жесткость здания обеспечивается несущими наружными а также междуэтажными перекрытиями, связывающими стены и разделяющими их по высоте здания на отдельные ярусы.</w:t>
      </w:r>
    </w:p>
    <w:p w:rsidR="00CD0AA4" w:rsidRDefault="00CD0AA4" w:rsidP="008247CF">
      <w:pPr>
        <w:spacing w:line="360" w:lineRule="auto"/>
        <w:ind w:left="142" w:firstLine="567"/>
        <w:jc w:val="both"/>
        <w:rPr>
          <w:b/>
          <w:sz w:val="28"/>
          <w:szCs w:val="28"/>
        </w:rPr>
      </w:pPr>
    </w:p>
    <w:p w:rsidR="007C4FED" w:rsidRDefault="007C4FED" w:rsidP="008247CF">
      <w:pPr>
        <w:spacing w:line="360" w:lineRule="auto"/>
        <w:ind w:left="142" w:firstLine="567"/>
        <w:jc w:val="both"/>
        <w:rPr>
          <w:b/>
          <w:sz w:val="28"/>
          <w:szCs w:val="28"/>
        </w:rPr>
      </w:pPr>
    </w:p>
    <w:p w:rsidR="00C85FE0" w:rsidRDefault="00C85FE0" w:rsidP="008247CF">
      <w:pPr>
        <w:spacing w:line="360" w:lineRule="auto"/>
        <w:ind w:left="142" w:firstLine="567"/>
        <w:jc w:val="both"/>
        <w:rPr>
          <w:b/>
          <w:sz w:val="28"/>
          <w:szCs w:val="28"/>
        </w:rPr>
      </w:pPr>
    </w:p>
    <w:p w:rsidR="00C85FE0" w:rsidRDefault="00C85FE0" w:rsidP="008247CF">
      <w:pPr>
        <w:spacing w:line="360" w:lineRule="auto"/>
        <w:ind w:left="142" w:firstLine="567"/>
        <w:jc w:val="both"/>
        <w:rPr>
          <w:b/>
          <w:sz w:val="28"/>
          <w:szCs w:val="28"/>
        </w:rPr>
      </w:pPr>
    </w:p>
    <w:p w:rsidR="00072DAF" w:rsidRPr="00270ABA" w:rsidRDefault="00072DAF" w:rsidP="008247CF">
      <w:pPr>
        <w:spacing w:line="360" w:lineRule="auto"/>
        <w:ind w:left="142" w:firstLine="567"/>
        <w:jc w:val="both"/>
        <w:rPr>
          <w:b/>
          <w:sz w:val="28"/>
          <w:szCs w:val="28"/>
        </w:rPr>
      </w:pPr>
    </w:p>
    <w:p w:rsidR="00CF4421" w:rsidRPr="00270ABA" w:rsidRDefault="008747E8" w:rsidP="00CE2035">
      <w:pPr>
        <w:pStyle w:val="34"/>
        <w:tabs>
          <w:tab w:val="clear" w:pos="3402"/>
          <w:tab w:val="left" w:pos="284"/>
        </w:tabs>
        <w:spacing w:line="276" w:lineRule="auto"/>
        <w:ind w:left="0" w:right="248" w:firstLine="0"/>
        <w:jc w:val="center"/>
        <w:outlineLvl w:val="0"/>
        <w:rPr>
          <w:b/>
          <w:sz w:val="28"/>
          <w:szCs w:val="28"/>
        </w:rPr>
      </w:pPr>
      <w:r w:rsidRPr="00270ABA">
        <w:rPr>
          <w:b/>
          <w:sz w:val="28"/>
          <w:szCs w:val="28"/>
        </w:rPr>
        <w:lastRenderedPageBreak/>
        <w:t>7</w:t>
      </w:r>
      <w:r w:rsidR="00053FAB" w:rsidRPr="00270ABA">
        <w:rPr>
          <w:b/>
          <w:sz w:val="28"/>
          <w:szCs w:val="28"/>
        </w:rPr>
        <w:t>.</w:t>
      </w:r>
      <w:r w:rsidR="00CF15B4" w:rsidRPr="00270ABA">
        <w:rPr>
          <w:b/>
          <w:sz w:val="28"/>
          <w:szCs w:val="28"/>
        </w:rPr>
        <w:t xml:space="preserve"> </w:t>
      </w:r>
      <w:r w:rsidR="00D0202A" w:rsidRPr="00270ABA">
        <w:rPr>
          <w:b/>
          <w:sz w:val="28"/>
          <w:szCs w:val="28"/>
        </w:rPr>
        <w:t>Результаты обследования.</w:t>
      </w:r>
    </w:p>
    <w:p w:rsidR="00D0202A" w:rsidRPr="00270ABA" w:rsidRDefault="008747E8" w:rsidP="00CE2035">
      <w:pPr>
        <w:pStyle w:val="34"/>
        <w:tabs>
          <w:tab w:val="clear" w:pos="3402"/>
          <w:tab w:val="left" w:pos="0"/>
        </w:tabs>
        <w:spacing w:line="276" w:lineRule="auto"/>
        <w:ind w:left="0" w:right="248" w:firstLine="0"/>
        <w:jc w:val="center"/>
        <w:outlineLvl w:val="0"/>
        <w:rPr>
          <w:b/>
          <w:sz w:val="28"/>
          <w:szCs w:val="28"/>
        </w:rPr>
      </w:pPr>
      <w:r w:rsidRPr="00270ABA">
        <w:rPr>
          <w:b/>
          <w:sz w:val="28"/>
          <w:szCs w:val="28"/>
        </w:rPr>
        <w:t>7.1</w:t>
      </w:r>
      <w:r w:rsidR="00A277BA" w:rsidRPr="00270ABA">
        <w:rPr>
          <w:b/>
          <w:sz w:val="28"/>
          <w:szCs w:val="28"/>
        </w:rPr>
        <w:t>.</w:t>
      </w:r>
      <w:r w:rsidR="00D0202A" w:rsidRPr="00270ABA">
        <w:rPr>
          <w:b/>
          <w:sz w:val="28"/>
          <w:szCs w:val="28"/>
        </w:rPr>
        <w:t xml:space="preserve"> Несущие</w:t>
      </w:r>
      <w:r w:rsidR="003A2B48" w:rsidRPr="00270ABA">
        <w:rPr>
          <w:b/>
          <w:sz w:val="28"/>
          <w:szCs w:val="28"/>
        </w:rPr>
        <w:t xml:space="preserve"> и ог</w:t>
      </w:r>
      <w:r w:rsidR="002B70A2" w:rsidRPr="00270ABA">
        <w:rPr>
          <w:b/>
          <w:sz w:val="28"/>
          <w:szCs w:val="28"/>
        </w:rPr>
        <w:t>раждающие</w:t>
      </w:r>
      <w:r w:rsidR="00D0202A" w:rsidRPr="00270ABA">
        <w:rPr>
          <w:b/>
          <w:sz w:val="28"/>
          <w:szCs w:val="28"/>
        </w:rPr>
        <w:t xml:space="preserve"> конструкции.</w:t>
      </w:r>
    </w:p>
    <w:p w:rsidR="00FA19CB" w:rsidRPr="00270ABA" w:rsidRDefault="00FA19CB" w:rsidP="00CE2035">
      <w:pPr>
        <w:pStyle w:val="34"/>
        <w:tabs>
          <w:tab w:val="clear" w:pos="3402"/>
          <w:tab w:val="left" w:pos="0"/>
        </w:tabs>
        <w:spacing w:line="276" w:lineRule="auto"/>
        <w:ind w:left="0" w:right="248" w:firstLine="0"/>
        <w:jc w:val="center"/>
        <w:outlineLvl w:val="0"/>
        <w:rPr>
          <w:b/>
          <w:sz w:val="28"/>
          <w:szCs w:val="28"/>
        </w:rPr>
      </w:pPr>
      <w:r w:rsidRPr="00270ABA">
        <w:rPr>
          <w:b/>
          <w:sz w:val="28"/>
          <w:szCs w:val="28"/>
        </w:rPr>
        <w:t>7.1.1. Фундаменты.</w:t>
      </w:r>
    </w:p>
    <w:p w:rsidR="00FA19CB" w:rsidRPr="00270ABA" w:rsidRDefault="00FA19CB" w:rsidP="008747E8">
      <w:pPr>
        <w:pStyle w:val="34"/>
        <w:tabs>
          <w:tab w:val="clear" w:pos="3402"/>
          <w:tab w:val="left" w:pos="0"/>
        </w:tabs>
        <w:spacing w:line="276" w:lineRule="auto"/>
        <w:ind w:left="0" w:right="248" w:firstLine="0"/>
        <w:jc w:val="center"/>
        <w:rPr>
          <w:b/>
          <w:sz w:val="28"/>
          <w:szCs w:val="28"/>
        </w:rPr>
      </w:pPr>
    </w:p>
    <w:p w:rsidR="00FA19CB" w:rsidRPr="00270ABA" w:rsidRDefault="00142AF9" w:rsidP="00FA19CB">
      <w:pPr>
        <w:spacing w:line="360" w:lineRule="auto"/>
        <w:ind w:left="142" w:firstLine="567"/>
        <w:jc w:val="both"/>
        <w:rPr>
          <w:sz w:val="28"/>
          <w:szCs w:val="28"/>
        </w:rPr>
      </w:pPr>
      <w:r w:rsidRPr="00270ABA">
        <w:rPr>
          <w:sz w:val="28"/>
          <w:szCs w:val="28"/>
        </w:rPr>
        <w:t>При визуальном обследовании шурфирование фундаментов не производ</w:t>
      </w:r>
      <w:r w:rsidRPr="00270ABA">
        <w:rPr>
          <w:sz w:val="28"/>
          <w:szCs w:val="28"/>
        </w:rPr>
        <w:t>и</w:t>
      </w:r>
      <w:r w:rsidRPr="00270ABA">
        <w:rPr>
          <w:sz w:val="28"/>
          <w:szCs w:val="28"/>
        </w:rPr>
        <w:t>лось.</w:t>
      </w:r>
    </w:p>
    <w:p w:rsidR="00FA19CB" w:rsidRPr="00270ABA" w:rsidRDefault="00FA19CB" w:rsidP="00FA19CB">
      <w:pPr>
        <w:spacing w:line="360" w:lineRule="auto"/>
        <w:ind w:left="142" w:firstLine="567"/>
        <w:jc w:val="both"/>
        <w:rPr>
          <w:sz w:val="28"/>
          <w:szCs w:val="28"/>
        </w:rPr>
      </w:pPr>
    </w:p>
    <w:p w:rsidR="008747E8" w:rsidRPr="00270ABA" w:rsidRDefault="008747E8" w:rsidP="00CE2035">
      <w:pPr>
        <w:pStyle w:val="34"/>
        <w:tabs>
          <w:tab w:val="clear" w:pos="3402"/>
          <w:tab w:val="left" w:pos="0"/>
        </w:tabs>
        <w:spacing w:line="276" w:lineRule="auto"/>
        <w:ind w:left="0" w:right="248" w:firstLine="0"/>
        <w:jc w:val="center"/>
        <w:outlineLvl w:val="0"/>
        <w:rPr>
          <w:b/>
          <w:sz w:val="28"/>
          <w:szCs w:val="28"/>
        </w:rPr>
      </w:pPr>
      <w:r w:rsidRPr="00270ABA">
        <w:rPr>
          <w:b/>
          <w:sz w:val="28"/>
          <w:szCs w:val="28"/>
        </w:rPr>
        <w:t>7</w:t>
      </w:r>
      <w:r w:rsidR="00A277BA" w:rsidRPr="00270ABA">
        <w:rPr>
          <w:b/>
          <w:sz w:val="28"/>
          <w:szCs w:val="28"/>
        </w:rPr>
        <w:t>.</w:t>
      </w:r>
      <w:r w:rsidRPr="00270ABA">
        <w:rPr>
          <w:b/>
          <w:sz w:val="28"/>
          <w:szCs w:val="28"/>
        </w:rPr>
        <w:t>1</w:t>
      </w:r>
      <w:r w:rsidR="00FA19CB" w:rsidRPr="00270ABA">
        <w:rPr>
          <w:b/>
          <w:sz w:val="28"/>
          <w:szCs w:val="28"/>
        </w:rPr>
        <w:t>.2</w:t>
      </w:r>
      <w:r w:rsidR="00D0202A" w:rsidRPr="00270ABA">
        <w:rPr>
          <w:b/>
          <w:sz w:val="28"/>
          <w:szCs w:val="28"/>
        </w:rPr>
        <w:t>. Стены.</w:t>
      </w:r>
    </w:p>
    <w:p w:rsidR="008747E8" w:rsidRPr="00270ABA" w:rsidRDefault="008747E8" w:rsidP="006D52D3">
      <w:pPr>
        <w:spacing w:line="360" w:lineRule="auto"/>
        <w:ind w:firstLine="567"/>
        <w:jc w:val="center"/>
        <w:rPr>
          <w:sz w:val="28"/>
          <w:szCs w:val="28"/>
        </w:rPr>
      </w:pPr>
    </w:p>
    <w:p w:rsidR="00CB2769" w:rsidRPr="00426785" w:rsidRDefault="001609C1" w:rsidP="002C32B5">
      <w:pPr>
        <w:spacing w:line="360" w:lineRule="auto"/>
        <w:ind w:left="142" w:firstLine="567"/>
        <w:jc w:val="both"/>
        <w:rPr>
          <w:color w:val="00B050"/>
          <w:sz w:val="28"/>
          <w:szCs w:val="28"/>
        </w:rPr>
      </w:pPr>
      <w:r w:rsidRPr="00426785">
        <w:rPr>
          <w:color w:val="00B050"/>
          <w:sz w:val="28"/>
          <w:szCs w:val="28"/>
        </w:rPr>
        <w:t>При обследовании</w:t>
      </w:r>
      <w:r w:rsidR="00671850" w:rsidRPr="00426785">
        <w:rPr>
          <w:color w:val="00B050"/>
          <w:sz w:val="28"/>
          <w:szCs w:val="28"/>
        </w:rPr>
        <w:t xml:space="preserve"> несущих стен здания было установлено:</w:t>
      </w:r>
      <w:r w:rsidRPr="00426785">
        <w:rPr>
          <w:color w:val="00B050"/>
          <w:sz w:val="28"/>
          <w:szCs w:val="28"/>
        </w:rPr>
        <w:t xml:space="preserve"> </w:t>
      </w:r>
      <w:r w:rsidR="00AC2B20" w:rsidRPr="00426785">
        <w:rPr>
          <w:color w:val="00B050"/>
          <w:sz w:val="28"/>
          <w:szCs w:val="28"/>
        </w:rPr>
        <w:t xml:space="preserve">стены подвала выполнены из </w:t>
      </w:r>
      <w:r w:rsidR="00495FEB">
        <w:rPr>
          <w:color w:val="00B050"/>
          <w:sz w:val="28"/>
          <w:szCs w:val="28"/>
        </w:rPr>
        <w:t>бутового камня</w:t>
      </w:r>
      <w:r w:rsidR="00426785" w:rsidRPr="00426785">
        <w:rPr>
          <w:color w:val="00B050"/>
          <w:sz w:val="28"/>
          <w:szCs w:val="28"/>
        </w:rPr>
        <w:t xml:space="preserve"> толщиной </w:t>
      </w:r>
      <w:r w:rsidR="00495FEB">
        <w:rPr>
          <w:color w:val="00B050"/>
          <w:sz w:val="28"/>
          <w:szCs w:val="28"/>
        </w:rPr>
        <w:t>640</w:t>
      </w:r>
      <w:r w:rsidR="00426785" w:rsidRPr="00426785">
        <w:rPr>
          <w:color w:val="00B050"/>
          <w:sz w:val="28"/>
          <w:szCs w:val="28"/>
        </w:rPr>
        <w:t>мм</w:t>
      </w:r>
      <w:r w:rsidR="00AC2B20" w:rsidRPr="00426785">
        <w:rPr>
          <w:color w:val="00B050"/>
          <w:sz w:val="28"/>
          <w:szCs w:val="28"/>
        </w:rPr>
        <w:t xml:space="preserve">, </w:t>
      </w:r>
      <w:r w:rsidRPr="00426785">
        <w:rPr>
          <w:color w:val="00B050"/>
          <w:sz w:val="28"/>
          <w:szCs w:val="28"/>
        </w:rPr>
        <w:t>н</w:t>
      </w:r>
      <w:r w:rsidR="00D1487E" w:rsidRPr="00426785">
        <w:rPr>
          <w:color w:val="00B050"/>
          <w:sz w:val="28"/>
          <w:szCs w:val="28"/>
        </w:rPr>
        <w:t xml:space="preserve">аружные стены выше отметки 0,000 выполнены </w:t>
      </w:r>
      <w:r w:rsidRPr="00426785">
        <w:rPr>
          <w:color w:val="00B050"/>
          <w:sz w:val="28"/>
          <w:szCs w:val="28"/>
        </w:rPr>
        <w:t xml:space="preserve">из кирпича </w:t>
      </w:r>
      <w:r w:rsidR="003273F9" w:rsidRPr="00426785">
        <w:rPr>
          <w:color w:val="00B050"/>
          <w:sz w:val="28"/>
          <w:szCs w:val="28"/>
        </w:rPr>
        <w:t xml:space="preserve">толщиной </w:t>
      </w:r>
      <w:r w:rsidR="00495FEB">
        <w:rPr>
          <w:color w:val="00B050"/>
          <w:sz w:val="28"/>
          <w:szCs w:val="28"/>
        </w:rPr>
        <w:t>64</w:t>
      </w:r>
      <w:r w:rsidR="00426785" w:rsidRPr="00426785">
        <w:rPr>
          <w:color w:val="00B050"/>
          <w:sz w:val="28"/>
          <w:szCs w:val="28"/>
        </w:rPr>
        <w:t>0</w:t>
      </w:r>
      <w:r w:rsidRPr="00426785">
        <w:rPr>
          <w:color w:val="00B050"/>
          <w:sz w:val="28"/>
          <w:szCs w:val="28"/>
        </w:rPr>
        <w:t>мм.</w:t>
      </w:r>
    </w:p>
    <w:p w:rsidR="00791BEC" w:rsidRPr="00D95FFC" w:rsidRDefault="00791BEC" w:rsidP="002C32B5">
      <w:pPr>
        <w:spacing w:line="360" w:lineRule="auto"/>
        <w:ind w:left="142" w:firstLine="567"/>
        <w:jc w:val="both"/>
        <w:rPr>
          <w:sz w:val="28"/>
          <w:szCs w:val="28"/>
        </w:rPr>
      </w:pPr>
      <w:r w:rsidRPr="00D95FFC">
        <w:rPr>
          <w:sz w:val="28"/>
          <w:szCs w:val="28"/>
        </w:rPr>
        <w:t>При обследовании наружных стен здания были выявлены следующие д</w:t>
      </w:r>
      <w:r w:rsidRPr="00D95FFC">
        <w:rPr>
          <w:sz w:val="28"/>
          <w:szCs w:val="28"/>
        </w:rPr>
        <w:t>е</w:t>
      </w:r>
      <w:r w:rsidRPr="00D95FFC">
        <w:rPr>
          <w:sz w:val="28"/>
          <w:szCs w:val="28"/>
        </w:rPr>
        <w:t>фекты:</w:t>
      </w:r>
    </w:p>
    <w:p w:rsidR="00852FED" w:rsidRPr="00D62CA6" w:rsidRDefault="00791BEC" w:rsidP="00852FED">
      <w:pPr>
        <w:spacing w:line="360" w:lineRule="auto"/>
        <w:ind w:left="142" w:firstLine="567"/>
        <w:jc w:val="both"/>
        <w:rPr>
          <w:color w:val="00B050"/>
          <w:sz w:val="28"/>
          <w:szCs w:val="28"/>
        </w:rPr>
      </w:pPr>
      <w:r w:rsidRPr="00D62CA6">
        <w:rPr>
          <w:color w:val="00B050"/>
          <w:sz w:val="28"/>
          <w:szCs w:val="28"/>
        </w:rPr>
        <w:t xml:space="preserve">- </w:t>
      </w:r>
      <w:r w:rsidR="00852FED">
        <w:rPr>
          <w:color w:val="00B050"/>
          <w:sz w:val="28"/>
          <w:szCs w:val="28"/>
        </w:rPr>
        <w:t>повреждение штукатурного слоя цоколя</w:t>
      </w:r>
    </w:p>
    <w:p w:rsidR="00474325" w:rsidRPr="00D95FFC" w:rsidRDefault="00FE5049" w:rsidP="002743AA">
      <w:pPr>
        <w:spacing w:line="360" w:lineRule="auto"/>
        <w:ind w:left="142" w:firstLine="567"/>
        <w:jc w:val="both"/>
        <w:rPr>
          <w:sz w:val="28"/>
          <w:szCs w:val="28"/>
        </w:rPr>
      </w:pPr>
      <w:r w:rsidRPr="00D95FFC">
        <w:rPr>
          <w:sz w:val="28"/>
          <w:szCs w:val="28"/>
        </w:rPr>
        <w:t>Физический износ согласно ВСН</w:t>
      </w:r>
      <w:r w:rsidR="00207DEA" w:rsidRPr="00D95FFC">
        <w:rPr>
          <w:sz w:val="28"/>
          <w:szCs w:val="28"/>
        </w:rPr>
        <w:t xml:space="preserve"> 53-86(р), табл. 10 составляет </w:t>
      </w:r>
      <w:r w:rsidR="00852FED">
        <w:rPr>
          <w:sz w:val="28"/>
          <w:szCs w:val="28"/>
        </w:rPr>
        <w:t>3</w:t>
      </w:r>
      <w:r w:rsidRPr="00D95FFC">
        <w:rPr>
          <w:sz w:val="28"/>
          <w:szCs w:val="28"/>
        </w:rPr>
        <w:t xml:space="preserve">%. </w:t>
      </w:r>
      <w:r w:rsidR="00493447" w:rsidRPr="00D95FFC">
        <w:rPr>
          <w:sz w:val="28"/>
          <w:szCs w:val="28"/>
        </w:rPr>
        <w:t>Технич</w:t>
      </w:r>
      <w:r w:rsidR="00493447" w:rsidRPr="00D95FFC">
        <w:rPr>
          <w:sz w:val="28"/>
          <w:szCs w:val="28"/>
        </w:rPr>
        <w:t>е</w:t>
      </w:r>
      <w:r w:rsidR="00493447" w:rsidRPr="00D95FFC">
        <w:rPr>
          <w:sz w:val="28"/>
          <w:szCs w:val="28"/>
        </w:rPr>
        <w:t>ское состояние наружных стен</w:t>
      </w:r>
      <w:r w:rsidR="004951D8" w:rsidRPr="00D95FFC">
        <w:rPr>
          <w:sz w:val="28"/>
          <w:szCs w:val="28"/>
        </w:rPr>
        <w:t xml:space="preserve"> с учётом обнаруженных дефектов, оценивается как работоспособное, </w:t>
      </w:r>
      <w:r w:rsidR="00852FED">
        <w:rPr>
          <w:sz w:val="28"/>
          <w:szCs w:val="28"/>
        </w:rPr>
        <w:t xml:space="preserve">не </w:t>
      </w:r>
      <w:r w:rsidR="004951D8" w:rsidRPr="00D95FFC">
        <w:rPr>
          <w:sz w:val="28"/>
          <w:szCs w:val="28"/>
        </w:rPr>
        <w:t>требующее проведения необходимых мероприятий по восстановлению.</w:t>
      </w:r>
      <w:r w:rsidR="00A819CD" w:rsidRPr="00D95FFC">
        <w:rPr>
          <w:sz w:val="28"/>
          <w:szCs w:val="28"/>
        </w:rPr>
        <w:t xml:space="preserve"> Обнаруженные дефекты являются </w:t>
      </w:r>
      <w:r w:rsidR="005110B0" w:rsidRPr="00D95FFC">
        <w:rPr>
          <w:sz w:val="28"/>
          <w:szCs w:val="28"/>
        </w:rPr>
        <w:t>не</w:t>
      </w:r>
      <w:r w:rsidR="00A819CD" w:rsidRPr="00D95FFC">
        <w:rPr>
          <w:sz w:val="28"/>
          <w:szCs w:val="28"/>
        </w:rPr>
        <w:t>значительными.</w:t>
      </w:r>
      <w:r w:rsidR="002743AA" w:rsidRPr="00D95FFC">
        <w:rPr>
          <w:sz w:val="28"/>
          <w:szCs w:val="28"/>
        </w:rPr>
        <w:t xml:space="preserve"> Оценка технического состояния несущих и ограждающих конструкций проводилась по </w:t>
      </w:r>
      <w:r w:rsidR="007C6FA9" w:rsidRPr="00D95FFC">
        <w:rPr>
          <w:sz w:val="28"/>
          <w:szCs w:val="28"/>
        </w:rPr>
        <w:t>ГОСТ 31937-2011</w:t>
      </w:r>
      <w:r w:rsidR="002743AA" w:rsidRPr="00D95FFC">
        <w:rPr>
          <w:sz w:val="28"/>
          <w:szCs w:val="28"/>
        </w:rPr>
        <w:t>, оценка дефектов и повреждений проводилась по ГОСТ 15467-79 с учётом отраслевой специфики строительной продукции.</w:t>
      </w:r>
    </w:p>
    <w:p w:rsidR="00D15250" w:rsidRPr="00270ABA" w:rsidRDefault="00D15250" w:rsidP="002743AA">
      <w:pPr>
        <w:spacing w:line="360" w:lineRule="auto"/>
        <w:ind w:left="142" w:firstLine="567"/>
        <w:jc w:val="both"/>
        <w:rPr>
          <w:sz w:val="28"/>
          <w:szCs w:val="28"/>
        </w:rPr>
      </w:pPr>
    </w:p>
    <w:p w:rsidR="00D0202A" w:rsidRPr="00270ABA" w:rsidRDefault="008747E8" w:rsidP="00CE2035">
      <w:pPr>
        <w:pStyle w:val="34"/>
        <w:tabs>
          <w:tab w:val="clear" w:pos="3402"/>
          <w:tab w:val="left" w:pos="0"/>
        </w:tabs>
        <w:spacing w:line="276" w:lineRule="auto"/>
        <w:ind w:left="0" w:right="248" w:firstLine="0"/>
        <w:jc w:val="center"/>
        <w:outlineLvl w:val="0"/>
        <w:rPr>
          <w:b/>
          <w:sz w:val="28"/>
          <w:szCs w:val="28"/>
        </w:rPr>
      </w:pPr>
      <w:r w:rsidRPr="00270ABA">
        <w:rPr>
          <w:b/>
          <w:sz w:val="28"/>
          <w:szCs w:val="28"/>
        </w:rPr>
        <w:t>7</w:t>
      </w:r>
      <w:r w:rsidR="00A277BA" w:rsidRPr="00270ABA">
        <w:rPr>
          <w:b/>
          <w:sz w:val="28"/>
          <w:szCs w:val="28"/>
        </w:rPr>
        <w:t>.</w:t>
      </w:r>
      <w:r w:rsidRPr="00270ABA">
        <w:rPr>
          <w:b/>
          <w:sz w:val="28"/>
          <w:szCs w:val="28"/>
        </w:rPr>
        <w:t>1</w:t>
      </w:r>
      <w:r w:rsidR="00C32781" w:rsidRPr="00270ABA">
        <w:rPr>
          <w:b/>
          <w:sz w:val="28"/>
          <w:szCs w:val="28"/>
        </w:rPr>
        <w:t>.</w:t>
      </w:r>
      <w:r w:rsidR="00D15250">
        <w:rPr>
          <w:b/>
          <w:sz w:val="28"/>
          <w:szCs w:val="28"/>
        </w:rPr>
        <w:t>4</w:t>
      </w:r>
      <w:r w:rsidR="00A277BA" w:rsidRPr="00270ABA">
        <w:rPr>
          <w:b/>
          <w:sz w:val="28"/>
          <w:szCs w:val="28"/>
        </w:rPr>
        <w:t>.</w:t>
      </w:r>
      <w:r w:rsidR="00005C01" w:rsidRPr="00270ABA">
        <w:rPr>
          <w:b/>
          <w:sz w:val="28"/>
          <w:szCs w:val="28"/>
        </w:rPr>
        <w:t xml:space="preserve"> </w:t>
      </w:r>
      <w:r w:rsidR="00FA19CB" w:rsidRPr="00270ABA">
        <w:rPr>
          <w:b/>
          <w:sz w:val="28"/>
          <w:szCs w:val="28"/>
        </w:rPr>
        <w:t>Крыша (кровля).</w:t>
      </w:r>
    </w:p>
    <w:p w:rsidR="008747E8" w:rsidRPr="00270ABA" w:rsidRDefault="008747E8" w:rsidP="00524DA2">
      <w:pPr>
        <w:pStyle w:val="34"/>
        <w:tabs>
          <w:tab w:val="clear" w:pos="3402"/>
          <w:tab w:val="left" w:pos="0"/>
        </w:tabs>
        <w:spacing w:line="360" w:lineRule="auto"/>
        <w:ind w:left="0" w:right="248" w:firstLine="567"/>
        <w:jc w:val="center"/>
        <w:rPr>
          <w:b/>
          <w:sz w:val="28"/>
          <w:szCs w:val="28"/>
        </w:rPr>
      </w:pPr>
    </w:p>
    <w:p w:rsidR="00D62CA6" w:rsidRPr="0046207D" w:rsidRDefault="00D62CA6" w:rsidP="00D62CA6">
      <w:pPr>
        <w:spacing w:line="360" w:lineRule="auto"/>
        <w:ind w:left="142" w:firstLine="567"/>
        <w:jc w:val="both"/>
        <w:rPr>
          <w:color w:val="00B050"/>
          <w:sz w:val="28"/>
          <w:szCs w:val="28"/>
        </w:rPr>
      </w:pPr>
      <w:r w:rsidRPr="0046207D">
        <w:rPr>
          <w:color w:val="00B050"/>
          <w:sz w:val="28"/>
          <w:szCs w:val="28"/>
        </w:rPr>
        <w:t>При обследовании крыши (кровли) здания было установлено: стропильная система крыши деревянная (из обрезных досок). Мауэрлат брус 100х100мм. Стропильные ноги из доски 50х200, шаг 1200мм. Прогоны доска 50х200, лежни брус 200х100. Подкосы спаренная доска 50х100. Обрешетка необрезная доска 32х200мм, шаг 400 мм. Затяжки из доски 50х100. Кровля из асбестоцементных листов.</w:t>
      </w:r>
    </w:p>
    <w:p w:rsidR="00D62CA6" w:rsidRPr="0046207D" w:rsidRDefault="00D62CA6" w:rsidP="00D62CA6">
      <w:pPr>
        <w:spacing w:line="360" w:lineRule="auto"/>
        <w:ind w:left="142" w:firstLine="567"/>
        <w:jc w:val="both"/>
        <w:rPr>
          <w:color w:val="00B050"/>
          <w:sz w:val="28"/>
          <w:szCs w:val="28"/>
        </w:rPr>
      </w:pPr>
      <w:r w:rsidRPr="0046207D">
        <w:rPr>
          <w:color w:val="00B050"/>
          <w:sz w:val="28"/>
          <w:szCs w:val="28"/>
        </w:rPr>
        <w:lastRenderedPageBreak/>
        <w:t>При обследовании крыши (кровли) здания были выявлены следующие д</w:t>
      </w:r>
      <w:r w:rsidRPr="0046207D">
        <w:rPr>
          <w:color w:val="00B050"/>
          <w:sz w:val="28"/>
          <w:szCs w:val="28"/>
        </w:rPr>
        <w:t>е</w:t>
      </w:r>
      <w:r w:rsidRPr="0046207D">
        <w:rPr>
          <w:color w:val="00B050"/>
          <w:sz w:val="28"/>
          <w:szCs w:val="28"/>
        </w:rPr>
        <w:t>фекты:</w:t>
      </w:r>
    </w:p>
    <w:p w:rsidR="00D62CA6" w:rsidRPr="0046207D" w:rsidRDefault="00D62CA6" w:rsidP="00D62CA6">
      <w:pPr>
        <w:spacing w:line="360" w:lineRule="auto"/>
        <w:ind w:left="142" w:firstLine="567"/>
        <w:jc w:val="both"/>
        <w:rPr>
          <w:color w:val="00B050"/>
          <w:sz w:val="28"/>
          <w:szCs w:val="28"/>
        </w:rPr>
      </w:pPr>
      <w:r w:rsidRPr="0046207D">
        <w:rPr>
          <w:color w:val="00B050"/>
          <w:sz w:val="28"/>
          <w:szCs w:val="28"/>
        </w:rPr>
        <w:t xml:space="preserve">- поражение гнилью и жучком мауэрлата, стропил и обрешетки на площади до 50% </w:t>
      </w:r>
      <w:r w:rsidR="0055555B">
        <w:rPr>
          <w:color w:val="00B050"/>
          <w:sz w:val="28"/>
          <w:szCs w:val="28"/>
        </w:rPr>
        <w:t>;</w:t>
      </w:r>
    </w:p>
    <w:p w:rsidR="00D62CA6" w:rsidRPr="0046207D" w:rsidRDefault="00D62CA6" w:rsidP="00D62CA6">
      <w:pPr>
        <w:spacing w:line="360" w:lineRule="auto"/>
        <w:ind w:left="142" w:firstLine="567"/>
        <w:jc w:val="both"/>
        <w:rPr>
          <w:color w:val="00B050"/>
          <w:sz w:val="28"/>
          <w:szCs w:val="28"/>
        </w:rPr>
      </w:pPr>
      <w:r w:rsidRPr="0046207D">
        <w:rPr>
          <w:color w:val="00B050"/>
          <w:sz w:val="28"/>
          <w:szCs w:val="28"/>
        </w:rPr>
        <w:t>- ослабление соединений ;</w:t>
      </w:r>
    </w:p>
    <w:p w:rsidR="00D62CA6" w:rsidRPr="0046207D" w:rsidRDefault="00D62CA6" w:rsidP="00D62CA6">
      <w:pPr>
        <w:spacing w:line="360" w:lineRule="auto"/>
        <w:ind w:left="142" w:firstLine="567"/>
        <w:jc w:val="both"/>
        <w:rPr>
          <w:color w:val="00B050"/>
          <w:sz w:val="28"/>
          <w:szCs w:val="28"/>
        </w:rPr>
      </w:pPr>
      <w:r w:rsidRPr="0046207D">
        <w:rPr>
          <w:color w:val="00B050"/>
          <w:sz w:val="28"/>
          <w:szCs w:val="28"/>
        </w:rPr>
        <w:t>- повреждение деталей слуховых окон;</w:t>
      </w:r>
    </w:p>
    <w:p w:rsidR="00D62CA6" w:rsidRPr="0046207D" w:rsidRDefault="00D62CA6" w:rsidP="00D62CA6">
      <w:pPr>
        <w:spacing w:line="360" w:lineRule="auto"/>
        <w:ind w:left="142" w:firstLine="567"/>
        <w:jc w:val="both"/>
        <w:rPr>
          <w:color w:val="00B050"/>
          <w:sz w:val="28"/>
          <w:szCs w:val="28"/>
        </w:rPr>
      </w:pPr>
      <w:r w:rsidRPr="0046207D">
        <w:rPr>
          <w:color w:val="00B050"/>
          <w:sz w:val="28"/>
          <w:szCs w:val="28"/>
        </w:rPr>
        <w:t>- прогибы некоторых стропильных ног;</w:t>
      </w:r>
    </w:p>
    <w:p w:rsidR="00D62CA6" w:rsidRPr="0046207D" w:rsidRDefault="00D62CA6" w:rsidP="00D62CA6">
      <w:pPr>
        <w:spacing w:line="360" w:lineRule="auto"/>
        <w:ind w:left="142" w:firstLine="567"/>
        <w:jc w:val="both"/>
        <w:rPr>
          <w:color w:val="00B050"/>
          <w:sz w:val="28"/>
          <w:szCs w:val="28"/>
        </w:rPr>
      </w:pPr>
      <w:r w:rsidRPr="0046207D">
        <w:rPr>
          <w:color w:val="00B050"/>
          <w:sz w:val="28"/>
          <w:szCs w:val="28"/>
        </w:rPr>
        <w:t>- протечки и просветы кровли на площади до 10%;</w:t>
      </w:r>
    </w:p>
    <w:p w:rsidR="00D62CA6" w:rsidRPr="0046207D" w:rsidRDefault="00D62CA6" w:rsidP="00D62CA6">
      <w:pPr>
        <w:spacing w:line="360" w:lineRule="auto"/>
        <w:ind w:left="142" w:firstLine="567"/>
        <w:jc w:val="both"/>
        <w:rPr>
          <w:color w:val="00B050"/>
          <w:sz w:val="28"/>
          <w:szCs w:val="28"/>
        </w:rPr>
      </w:pPr>
      <w:r w:rsidRPr="0046207D">
        <w:rPr>
          <w:color w:val="00B050"/>
          <w:sz w:val="28"/>
          <w:szCs w:val="28"/>
        </w:rPr>
        <w:t>- ослабление и отставание отдельных листов от обрешетки;</w:t>
      </w:r>
    </w:p>
    <w:p w:rsidR="00D62CA6" w:rsidRPr="0046207D" w:rsidRDefault="00D62CA6" w:rsidP="00D62CA6">
      <w:pPr>
        <w:spacing w:line="360" w:lineRule="auto"/>
        <w:ind w:left="142" w:firstLine="567"/>
        <w:jc w:val="both"/>
        <w:rPr>
          <w:color w:val="00B050"/>
          <w:sz w:val="28"/>
          <w:szCs w:val="28"/>
        </w:rPr>
      </w:pPr>
      <w:r w:rsidRPr="0046207D">
        <w:rPr>
          <w:color w:val="00B050"/>
          <w:sz w:val="28"/>
          <w:szCs w:val="28"/>
        </w:rPr>
        <w:t xml:space="preserve">Физический износ крыши согласно ВСН 53-86(р), табл. 38 составляет </w:t>
      </w:r>
      <w:r w:rsidR="00D61B1C">
        <w:rPr>
          <w:color w:val="00B050"/>
          <w:sz w:val="28"/>
          <w:szCs w:val="28"/>
        </w:rPr>
        <w:t>5</w:t>
      </w:r>
      <w:r w:rsidRPr="0046207D">
        <w:rPr>
          <w:color w:val="00B050"/>
          <w:sz w:val="28"/>
          <w:szCs w:val="28"/>
        </w:rPr>
        <w:t xml:space="preserve">0%. Физический износ кровли согласно ВСН 53-86(р), табл. 44 составляет </w:t>
      </w:r>
      <w:r w:rsidR="00D61B1C">
        <w:rPr>
          <w:color w:val="00B050"/>
          <w:sz w:val="28"/>
          <w:szCs w:val="28"/>
        </w:rPr>
        <w:t>5</w:t>
      </w:r>
      <w:r w:rsidRPr="0046207D">
        <w:rPr>
          <w:color w:val="00B050"/>
          <w:sz w:val="28"/>
          <w:szCs w:val="28"/>
        </w:rPr>
        <w:t>5%.</w:t>
      </w:r>
    </w:p>
    <w:p w:rsidR="00D62CA6" w:rsidRPr="0046207D" w:rsidRDefault="00D62CA6" w:rsidP="00D62CA6">
      <w:pPr>
        <w:spacing w:line="360" w:lineRule="auto"/>
        <w:ind w:left="142" w:firstLine="567"/>
        <w:jc w:val="both"/>
        <w:rPr>
          <w:color w:val="00B050"/>
          <w:sz w:val="28"/>
          <w:szCs w:val="28"/>
        </w:rPr>
      </w:pPr>
      <w:r w:rsidRPr="0046207D">
        <w:rPr>
          <w:color w:val="00B050"/>
          <w:sz w:val="28"/>
          <w:szCs w:val="28"/>
        </w:rPr>
        <w:t>Техническое состояние крыши (кровли) обследуемого здания с учётом о</w:t>
      </w:r>
      <w:r w:rsidRPr="0046207D">
        <w:rPr>
          <w:color w:val="00B050"/>
          <w:sz w:val="28"/>
          <w:szCs w:val="28"/>
        </w:rPr>
        <w:t>б</w:t>
      </w:r>
      <w:r w:rsidRPr="0046207D">
        <w:rPr>
          <w:color w:val="00B050"/>
          <w:sz w:val="28"/>
          <w:szCs w:val="28"/>
        </w:rPr>
        <w:t>наруженных дефектов, оценивается как ограничено-работоспособное, требу</w:t>
      </w:r>
      <w:r w:rsidRPr="0046207D">
        <w:rPr>
          <w:color w:val="00B050"/>
          <w:sz w:val="28"/>
          <w:szCs w:val="28"/>
        </w:rPr>
        <w:t>ю</w:t>
      </w:r>
      <w:r w:rsidRPr="0046207D">
        <w:rPr>
          <w:color w:val="00B050"/>
          <w:sz w:val="28"/>
          <w:szCs w:val="28"/>
        </w:rPr>
        <w:t>щее проведения необходимых мероприятий по восстановлению. Обнаруженные дефекты являются значительными. Оценка технического состояния несущих и ограждающих конструкций проводилась по ГОСТ 31937-2011, оценка дефектов и повреждений проводилась по ГОСТ 15467-79 с учётом отраслевой специфики строительной продукции.</w:t>
      </w:r>
    </w:p>
    <w:p w:rsidR="00E222B4" w:rsidRPr="00270ABA" w:rsidRDefault="00E222B4" w:rsidP="0083704F">
      <w:pPr>
        <w:spacing w:line="360" w:lineRule="auto"/>
        <w:ind w:left="142" w:firstLine="567"/>
        <w:jc w:val="both"/>
        <w:rPr>
          <w:sz w:val="28"/>
          <w:szCs w:val="28"/>
        </w:rPr>
      </w:pPr>
    </w:p>
    <w:p w:rsidR="00C32781" w:rsidRPr="00270ABA" w:rsidRDefault="008747E8" w:rsidP="00CE2035">
      <w:pPr>
        <w:pStyle w:val="34"/>
        <w:tabs>
          <w:tab w:val="clear" w:pos="3402"/>
          <w:tab w:val="left" w:pos="0"/>
        </w:tabs>
        <w:spacing w:line="276" w:lineRule="auto"/>
        <w:ind w:left="0" w:right="248" w:firstLine="0"/>
        <w:jc w:val="center"/>
        <w:outlineLvl w:val="0"/>
        <w:rPr>
          <w:b/>
          <w:sz w:val="28"/>
          <w:szCs w:val="28"/>
        </w:rPr>
      </w:pPr>
      <w:r w:rsidRPr="00270ABA">
        <w:rPr>
          <w:b/>
          <w:sz w:val="28"/>
          <w:szCs w:val="28"/>
        </w:rPr>
        <w:t>7</w:t>
      </w:r>
      <w:r w:rsidR="00C32781" w:rsidRPr="00270ABA">
        <w:rPr>
          <w:b/>
          <w:sz w:val="28"/>
          <w:szCs w:val="28"/>
        </w:rPr>
        <w:t>.</w:t>
      </w:r>
      <w:r w:rsidR="00FA19CB" w:rsidRPr="00270ABA">
        <w:rPr>
          <w:b/>
          <w:sz w:val="28"/>
          <w:szCs w:val="28"/>
        </w:rPr>
        <w:t>2</w:t>
      </w:r>
      <w:r w:rsidR="00C32781" w:rsidRPr="00270ABA">
        <w:rPr>
          <w:b/>
          <w:sz w:val="28"/>
          <w:szCs w:val="28"/>
        </w:rPr>
        <w:t xml:space="preserve">. </w:t>
      </w:r>
      <w:r w:rsidR="00FA19CB" w:rsidRPr="00270ABA">
        <w:rPr>
          <w:b/>
          <w:sz w:val="28"/>
          <w:szCs w:val="28"/>
        </w:rPr>
        <w:t>Прочие конструкции и элементы.</w:t>
      </w:r>
    </w:p>
    <w:p w:rsidR="00FA19CB" w:rsidRPr="00270ABA" w:rsidRDefault="00FA19CB" w:rsidP="00CE2035">
      <w:pPr>
        <w:pStyle w:val="34"/>
        <w:tabs>
          <w:tab w:val="clear" w:pos="3402"/>
          <w:tab w:val="left" w:pos="0"/>
        </w:tabs>
        <w:spacing w:line="276" w:lineRule="auto"/>
        <w:ind w:left="0" w:right="248" w:firstLine="0"/>
        <w:jc w:val="center"/>
        <w:outlineLvl w:val="0"/>
        <w:rPr>
          <w:b/>
          <w:sz w:val="28"/>
          <w:szCs w:val="28"/>
        </w:rPr>
      </w:pPr>
      <w:r w:rsidRPr="00270ABA">
        <w:rPr>
          <w:b/>
          <w:sz w:val="28"/>
          <w:szCs w:val="28"/>
        </w:rPr>
        <w:t>7.2.1. Окна, двери, перемычки.</w:t>
      </w:r>
    </w:p>
    <w:p w:rsidR="00C63FD8" w:rsidRPr="00270ABA" w:rsidRDefault="00C63FD8" w:rsidP="00FA19CB">
      <w:pPr>
        <w:pStyle w:val="34"/>
        <w:tabs>
          <w:tab w:val="clear" w:pos="3402"/>
          <w:tab w:val="left" w:pos="0"/>
        </w:tabs>
        <w:spacing w:line="276" w:lineRule="auto"/>
        <w:ind w:left="0" w:right="248" w:firstLine="0"/>
        <w:jc w:val="center"/>
        <w:rPr>
          <w:b/>
          <w:sz w:val="28"/>
          <w:szCs w:val="28"/>
        </w:rPr>
      </w:pPr>
    </w:p>
    <w:p w:rsidR="00E57532" w:rsidRPr="004E0D9B" w:rsidRDefault="00E57532" w:rsidP="00781F17">
      <w:pPr>
        <w:spacing w:line="360" w:lineRule="auto"/>
        <w:ind w:left="142" w:firstLine="567"/>
        <w:jc w:val="both"/>
        <w:rPr>
          <w:color w:val="00B050"/>
          <w:sz w:val="28"/>
          <w:szCs w:val="28"/>
        </w:rPr>
      </w:pPr>
      <w:r w:rsidRPr="004E0D9B">
        <w:rPr>
          <w:color w:val="00B050"/>
          <w:sz w:val="28"/>
          <w:szCs w:val="28"/>
        </w:rPr>
        <w:t>При обследовании окон, дверей и перемычек здания было установлено: о</w:t>
      </w:r>
      <w:r w:rsidRPr="004E0D9B">
        <w:rPr>
          <w:color w:val="00B050"/>
          <w:sz w:val="28"/>
          <w:szCs w:val="28"/>
        </w:rPr>
        <w:t>к</w:t>
      </w:r>
      <w:r w:rsidRPr="004E0D9B">
        <w:rPr>
          <w:color w:val="00B050"/>
          <w:sz w:val="28"/>
          <w:szCs w:val="28"/>
        </w:rPr>
        <w:t>на</w:t>
      </w:r>
      <w:r w:rsidR="00852FED">
        <w:rPr>
          <w:color w:val="00B050"/>
          <w:sz w:val="28"/>
          <w:szCs w:val="28"/>
        </w:rPr>
        <w:t xml:space="preserve"> - пластиковые</w:t>
      </w:r>
      <w:r w:rsidRPr="004E0D9B">
        <w:rPr>
          <w:color w:val="00B050"/>
          <w:sz w:val="28"/>
          <w:szCs w:val="28"/>
        </w:rPr>
        <w:t>, двери</w:t>
      </w:r>
      <w:r w:rsidR="00262908" w:rsidRPr="004E0D9B">
        <w:rPr>
          <w:color w:val="00B050"/>
          <w:sz w:val="28"/>
          <w:szCs w:val="28"/>
        </w:rPr>
        <w:t xml:space="preserve"> </w:t>
      </w:r>
      <w:r w:rsidR="00852FED">
        <w:rPr>
          <w:color w:val="00B050"/>
          <w:sz w:val="28"/>
          <w:szCs w:val="28"/>
        </w:rPr>
        <w:t>металические</w:t>
      </w:r>
      <w:r w:rsidR="007901E7" w:rsidRPr="004E0D9B">
        <w:rPr>
          <w:color w:val="00B050"/>
          <w:sz w:val="28"/>
          <w:szCs w:val="28"/>
        </w:rPr>
        <w:t xml:space="preserve">, </w:t>
      </w:r>
      <w:r w:rsidRPr="004E0D9B">
        <w:rPr>
          <w:color w:val="00B050"/>
          <w:sz w:val="28"/>
          <w:szCs w:val="28"/>
        </w:rPr>
        <w:t xml:space="preserve">перемычки – </w:t>
      </w:r>
      <w:r w:rsidR="00852FED">
        <w:rPr>
          <w:color w:val="00B050"/>
          <w:sz w:val="28"/>
          <w:szCs w:val="28"/>
        </w:rPr>
        <w:t>сборные железобетонные.</w:t>
      </w:r>
    </w:p>
    <w:p w:rsidR="004B4964" w:rsidRPr="004B4964" w:rsidRDefault="00781F17" w:rsidP="004B4964">
      <w:pPr>
        <w:spacing w:line="360" w:lineRule="auto"/>
        <w:ind w:left="142" w:firstLine="567"/>
        <w:jc w:val="both"/>
        <w:rPr>
          <w:color w:val="00B050"/>
          <w:sz w:val="28"/>
          <w:szCs w:val="28"/>
        </w:rPr>
      </w:pPr>
      <w:r w:rsidRPr="00270ABA">
        <w:rPr>
          <w:sz w:val="28"/>
          <w:szCs w:val="28"/>
        </w:rPr>
        <w:t xml:space="preserve">При обследовании </w:t>
      </w:r>
      <w:r w:rsidR="00E57532" w:rsidRPr="00270ABA">
        <w:rPr>
          <w:sz w:val="28"/>
          <w:szCs w:val="28"/>
        </w:rPr>
        <w:t>окон</w:t>
      </w:r>
      <w:r w:rsidRPr="00270ABA">
        <w:rPr>
          <w:sz w:val="28"/>
          <w:szCs w:val="28"/>
        </w:rPr>
        <w:t xml:space="preserve"> </w:t>
      </w:r>
      <w:r w:rsidR="00852FED">
        <w:rPr>
          <w:sz w:val="28"/>
          <w:szCs w:val="28"/>
        </w:rPr>
        <w:t>и дверей дефекты не выявлены.</w:t>
      </w:r>
      <w:r w:rsidR="004B4964">
        <w:rPr>
          <w:sz w:val="28"/>
          <w:szCs w:val="28"/>
        </w:rPr>
        <w:t xml:space="preserve"> </w:t>
      </w:r>
      <w:r w:rsidR="004B4964">
        <w:rPr>
          <w:color w:val="00B050"/>
          <w:sz w:val="28"/>
          <w:szCs w:val="28"/>
        </w:rPr>
        <w:t>Т</w:t>
      </w:r>
      <w:r w:rsidR="004B4964" w:rsidRPr="004B4964">
        <w:rPr>
          <w:color w:val="00B050"/>
          <w:sz w:val="28"/>
          <w:szCs w:val="28"/>
        </w:rPr>
        <w:t>ехническое с</w:t>
      </w:r>
      <w:r w:rsidR="004B4964" w:rsidRPr="004B4964">
        <w:rPr>
          <w:color w:val="00B050"/>
          <w:sz w:val="28"/>
          <w:szCs w:val="28"/>
        </w:rPr>
        <w:t>о</w:t>
      </w:r>
      <w:r w:rsidR="004B4964" w:rsidRPr="004B4964">
        <w:rPr>
          <w:color w:val="00B050"/>
          <w:sz w:val="28"/>
          <w:szCs w:val="28"/>
        </w:rPr>
        <w:t>стояние оценивается как отличное.</w:t>
      </w:r>
    </w:p>
    <w:p w:rsidR="00781F17" w:rsidRDefault="00781F17" w:rsidP="00781F17">
      <w:pPr>
        <w:spacing w:line="360" w:lineRule="auto"/>
        <w:ind w:left="142" w:firstLine="567"/>
        <w:jc w:val="both"/>
        <w:rPr>
          <w:sz w:val="28"/>
          <w:szCs w:val="28"/>
        </w:rPr>
      </w:pPr>
    </w:p>
    <w:p w:rsidR="00C85FE0" w:rsidRDefault="00C85FE0" w:rsidP="00781F17">
      <w:pPr>
        <w:spacing w:line="360" w:lineRule="auto"/>
        <w:ind w:left="142" w:firstLine="567"/>
        <w:jc w:val="both"/>
        <w:rPr>
          <w:sz w:val="28"/>
          <w:szCs w:val="28"/>
        </w:rPr>
      </w:pPr>
    </w:p>
    <w:p w:rsidR="00C85FE0" w:rsidRPr="00270ABA" w:rsidRDefault="00C85FE0" w:rsidP="00781F17">
      <w:pPr>
        <w:spacing w:line="360" w:lineRule="auto"/>
        <w:ind w:left="142" w:firstLine="567"/>
        <w:jc w:val="both"/>
        <w:rPr>
          <w:sz w:val="28"/>
          <w:szCs w:val="28"/>
        </w:rPr>
      </w:pPr>
    </w:p>
    <w:p w:rsidR="00B60B9E" w:rsidRDefault="00B60B9E" w:rsidP="001976BB">
      <w:pPr>
        <w:spacing w:line="360" w:lineRule="auto"/>
        <w:ind w:left="142" w:firstLine="567"/>
        <w:jc w:val="both"/>
        <w:rPr>
          <w:sz w:val="28"/>
          <w:szCs w:val="28"/>
        </w:rPr>
      </w:pPr>
    </w:p>
    <w:p w:rsidR="00B60B9E" w:rsidRPr="00270ABA" w:rsidRDefault="00B60B9E" w:rsidP="001976BB">
      <w:pPr>
        <w:spacing w:line="360" w:lineRule="auto"/>
        <w:ind w:left="142" w:firstLine="567"/>
        <w:jc w:val="both"/>
        <w:rPr>
          <w:sz w:val="28"/>
          <w:szCs w:val="28"/>
        </w:rPr>
      </w:pPr>
    </w:p>
    <w:p w:rsidR="00DD4958" w:rsidRPr="00270ABA" w:rsidRDefault="00DD4958" w:rsidP="00CE2035">
      <w:pPr>
        <w:pStyle w:val="34"/>
        <w:tabs>
          <w:tab w:val="clear" w:pos="3402"/>
          <w:tab w:val="left" w:pos="0"/>
        </w:tabs>
        <w:spacing w:line="276" w:lineRule="auto"/>
        <w:ind w:left="0" w:right="248" w:firstLine="0"/>
        <w:jc w:val="center"/>
        <w:outlineLvl w:val="0"/>
        <w:rPr>
          <w:b/>
          <w:sz w:val="28"/>
          <w:szCs w:val="28"/>
        </w:rPr>
      </w:pPr>
      <w:r w:rsidRPr="00270ABA">
        <w:rPr>
          <w:b/>
          <w:sz w:val="28"/>
          <w:szCs w:val="28"/>
        </w:rPr>
        <w:lastRenderedPageBreak/>
        <w:t>7.2.2. Отмостка, крыльца, козырьки</w:t>
      </w:r>
      <w:r w:rsidR="007C4FED">
        <w:rPr>
          <w:b/>
          <w:sz w:val="28"/>
          <w:szCs w:val="28"/>
        </w:rPr>
        <w:t xml:space="preserve">, </w:t>
      </w:r>
      <w:r w:rsidR="007C4FED" w:rsidRPr="009764A9">
        <w:rPr>
          <w:b/>
          <w:sz w:val="28"/>
          <w:szCs w:val="28"/>
        </w:rPr>
        <w:t>входы в подвал</w:t>
      </w:r>
      <w:r w:rsidRPr="00270ABA">
        <w:rPr>
          <w:b/>
          <w:sz w:val="28"/>
          <w:szCs w:val="28"/>
        </w:rPr>
        <w:t>.</w:t>
      </w:r>
    </w:p>
    <w:p w:rsidR="004E22F7" w:rsidRPr="00270ABA" w:rsidRDefault="004E22F7" w:rsidP="00DD4958">
      <w:pPr>
        <w:pStyle w:val="34"/>
        <w:tabs>
          <w:tab w:val="clear" w:pos="3402"/>
          <w:tab w:val="left" w:pos="0"/>
        </w:tabs>
        <w:spacing w:line="276" w:lineRule="auto"/>
        <w:ind w:left="0" w:right="248" w:firstLine="0"/>
        <w:jc w:val="center"/>
        <w:rPr>
          <w:sz w:val="28"/>
          <w:szCs w:val="28"/>
        </w:rPr>
      </w:pPr>
    </w:p>
    <w:p w:rsidR="002D2DB1" w:rsidRPr="0054411B" w:rsidRDefault="002D2DB1" w:rsidP="002D2DB1">
      <w:pPr>
        <w:spacing w:line="360" w:lineRule="auto"/>
        <w:ind w:left="142" w:firstLine="567"/>
        <w:jc w:val="both"/>
        <w:rPr>
          <w:color w:val="00B050"/>
          <w:sz w:val="28"/>
          <w:szCs w:val="28"/>
        </w:rPr>
      </w:pPr>
      <w:r w:rsidRPr="0054411B">
        <w:rPr>
          <w:color w:val="00B050"/>
          <w:sz w:val="28"/>
          <w:szCs w:val="28"/>
        </w:rPr>
        <w:t xml:space="preserve">При обследовании отмостки здания было установлено: отмостка </w:t>
      </w:r>
      <w:r w:rsidR="004B4964">
        <w:rPr>
          <w:color w:val="00B050"/>
          <w:sz w:val="28"/>
          <w:szCs w:val="28"/>
        </w:rPr>
        <w:t>бетонная</w:t>
      </w:r>
      <w:r w:rsidRPr="0054411B">
        <w:rPr>
          <w:color w:val="00B050"/>
          <w:sz w:val="28"/>
          <w:szCs w:val="28"/>
        </w:rPr>
        <w:t>, шири</w:t>
      </w:r>
      <w:r w:rsidR="005F53FF" w:rsidRPr="0054411B">
        <w:rPr>
          <w:color w:val="00B050"/>
          <w:sz w:val="28"/>
          <w:szCs w:val="28"/>
        </w:rPr>
        <w:t xml:space="preserve">ной </w:t>
      </w:r>
      <w:r w:rsidR="004B4964">
        <w:rPr>
          <w:color w:val="00B050"/>
          <w:sz w:val="28"/>
          <w:szCs w:val="28"/>
        </w:rPr>
        <w:t>10</w:t>
      </w:r>
      <w:r w:rsidRPr="0054411B">
        <w:rPr>
          <w:color w:val="00B050"/>
          <w:sz w:val="28"/>
          <w:szCs w:val="28"/>
        </w:rPr>
        <w:t>00мм, по всему периметру здания.</w:t>
      </w:r>
    </w:p>
    <w:p w:rsidR="004B4964" w:rsidRPr="004B4964" w:rsidRDefault="004B4964" w:rsidP="004B4964">
      <w:pPr>
        <w:spacing w:line="360" w:lineRule="auto"/>
        <w:ind w:left="142" w:firstLine="567"/>
        <w:jc w:val="both"/>
        <w:rPr>
          <w:color w:val="00B050"/>
          <w:sz w:val="28"/>
          <w:szCs w:val="28"/>
        </w:rPr>
      </w:pPr>
      <w:r w:rsidRPr="004B4964">
        <w:rPr>
          <w:color w:val="00B050"/>
          <w:sz w:val="28"/>
          <w:szCs w:val="28"/>
        </w:rPr>
        <w:t>При обследовании отмостки дефекты не выявлены</w:t>
      </w:r>
      <w:r>
        <w:rPr>
          <w:color w:val="00B050"/>
          <w:sz w:val="28"/>
          <w:szCs w:val="28"/>
        </w:rPr>
        <w:t>.</w:t>
      </w:r>
      <w:r w:rsidRPr="004B4964">
        <w:rPr>
          <w:color w:val="00B050"/>
          <w:sz w:val="28"/>
          <w:szCs w:val="28"/>
        </w:rPr>
        <w:t xml:space="preserve"> </w:t>
      </w:r>
      <w:r>
        <w:rPr>
          <w:color w:val="00B050"/>
          <w:sz w:val="28"/>
          <w:szCs w:val="28"/>
        </w:rPr>
        <w:t>Т</w:t>
      </w:r>
      <w:r w:rsidRPr="004B4964">
        <w:rPr>
          <w:color w:val="00B050"/>
          <w:sz w:val="28"/>
          <w:szCs w:val="28"/>
        </w:rPr>
        <w:t>ехническое состояние оценивается как отличное.</w:t>
      </w:r>
    </w:p>
    <w:p w:rsidR="00DF7B48" w:rsidRPr="00DF7B48" w:rsidRDefault="00DF7B48" w:rsidP="00DF7B48">
      <w:pPr>
        <w:spacing w:line="360" w:lineRule="auto"/>
        <w:ind w:left="142" w:firstLine="567"/>
        <w:jc w:val="both"/>
        <w:rPr>
          <w:color w:val="00B050"/>
          <w:sz w:val="28"/>
          <w:szCs w:val="28"/>
        </w:rPr>
      </w:pPr>
      <w:r w:rsidRPr="00DF7B48">
        <w:rPr>
          <w:color w:val="00B050"/>
          <w:sz w:val="28"/>
          <w:szCs w:val="28"/>
        </w:rPr>
        <w:t xml:space="preserve">Техническое состояние козырьков обследуемого здания оценивается как </w:t>
      </w:r>
      <w:r w:rsidR="004B4964">
        <w:rPr>
          <w:color w:val="00B050"/>
          <w:sz w:val="28"/>
          <w:szCs w:val="28"/>
        </w:rPr>
        <w:t>о</w:t>
      </w:r>
      <w:r w:rsidR="004B4964">
        <w:rPr>
          <w:color w:val="00B050"/>
          <w:sz w:val="28"/>
          <w:szCs w:val="28"/>
        </w:rPr>
        <w:t>т</w:t>
      </w:r>
      <w:r w:rsidR="004B4964">
        <w:rPr>
          <w:color w:val="00B050"/>
          <w:sz w:val="28"/>
          <w:szCs w:val="28"/>
        </w:rPr>
        <w:t>личное.</w:t>
      </w:r>
    </w:p>
    <w:p w:rsidR="00DF7B48" w:rsidRPr="00DF7B48" w:rsidRDefault="00DF7B48" w:rsidP="00DF7B48">
      <w:pPr>
        <w:spacing w:line="360" w:lineRule="auto"/>
        <w:ind w:left="142" w:firstLine="567"/>
        <w:jc w:val="both"/>
        <w:rPr>
          <w:color w:val="00B050"/>
          <w:sz w:val="28"/>
          <w:szCs w:val="28"/>
        </w:rPr>
      </w:pPr>
      <w:r w:rsidRPr="00DF7B48">
        <w:rPr>
          <w:color w:val="00B050"/>
          <w:sz w:val="28"/>
          <w:szCs w:val="28"/>
        </w:rPr>
        <w:t xml:space="preserve">При обследовании здания было установлено: крыльца </w:t>
      </w:r>
      <w:r w:rsidR="004B4964">
        <w:rPr>
          <w:color w:val="00B050"/>
          <w:sz w:val="28"/>
          <w:szCs w:val="28"/>
        </w:rPr>
        <w:t>отсутствуют</w:t>
      </w:r>
      <w:r w:rsidRPr="00DF7B48">
        <w:rPr>
          <w:color w:val="00B050"/>
          <w:sz w:val="28"/>
          <w:szCs w:val="28"/>
        </w:rPr>
        <w:t>.</w:t>
      </w:r>
    </w:p>
    <w:p w:rsidR="00DF7B48" w:rsidRPr="00DF7B48" w:rsidRDefault="00DF7B48" w:rsidP="00DF7B48">
      <w:pPr>
        <w:spacing w:line="360" w:lineRule="auto"/>
        <w:ind w:left="142" w:firstLine="567"/>
        <w:jc w:val="both"/>
        <w:rPr>
          <w:color w:val="00B050"/>
          <w:sz w:val="28"/>
          <w:szCs w:val="28"/>
        </w:rPr>
      </w:pPr>
      <w:r w:rsidRPr="00DF7B48">
        <w:rPr>
          <w:color w:val="00B050"/>
          <w:sz w:val="28"/>
          <w:szCs w:val="28"/>
        </w:rPr>
        <w:t xml:space="preserve">При обследовании входов в подвал здания было установлено: ступени входа </w:t>
      </w:r>
      <w:r w:rsidR="004B4964">
        <w:rPr>
          <w:color w:val="00B050"/>
          <w:sz w:val="28"/>
          <w:szCs w:val="28"/>
        </w:rPr>
        <w:t>металические</w:t>
      </w:r>
      <w:r w:rsidRPr="00DF7B48">
        <w:rPr>
          <w:color w:val="00B050"/>
          <w:sz w:val="28"/>
          <w:szCs w:val="28"/>
        </w:rPr>
        <w:t>.</w:t>
      </w:r>
    </w:p>
    <w:p w:rsidR="00DF7B48" w:rsidRPr="00DF7B48" w:rsidRDefault="00DF7B48" w:rsidP="004B4964">
      <w:pPr>
        <w:spacing w:line="360" w:lineRule="auto"/>
        <w:ind w:left="142" w:firstLine="567"/>
        <w:jc w:val="both"/>
        <w:rPr>
          <w:color w:val="00B050"/>
          <w:sz w:val="28"/>
          <w:szCs w:val="28"/>
        </w:rPr>
      </w:pPr>
      <w:r w:rsidRPr="00DF7B48">
        <w:rPr>
          <w:color w:val="00B050"/>
          <w:sz w:val="28"/>
          <w:szCs w:val="28"/>
        </w:rPr>
        <w:t xml:space="preserve">При обследовании входов в подвал </w:t>
      </w:r>
      <w:r w:rsidR="004B4964">
        <w:rPr>
          <w:color w:val="00B050"/>
          <w:sz w:val="28"/>
          <w:szCs w:val="28"/>
        </w:rPr>
        <w:t>дефекты не выявлены.</w:t>
      </w:r>
    </w:p>
    <w:p w:rsidR="00DF7B48" w:rsidRDefault="00DF7B48" w:rsidP="002D2DB1">
      <w:pPr>
        <w:spacing w:line="360" w:lineRule="auto"/>
        <w:ind w:left="142" w:firstLine="567"/>
        <w:jc w:val="both"/>
        <w:rPr>
          <w:color w:val="00B050"/>
          <w:sz w:val="28"/>
          <w:szCs w:val="28"/>
        </w:rPr>
      </w:pPr>
    </w:p>
    <w:p w:rsidR="001120EC" w:rsidRPr="0054411B" w:rsidRDefault="001120EC" w:rsidP="002D2DB1">
      <w:pPr>
        <w:spacing w:line="360" w:lineRule="auto"/>
        <w:ind w:left="142" w:firstLine="567"/>
        <w:jc w:val="both"/>
        <w:rPr>
          <w:color w:val="00B050"/>
          <w:sz w:val="28"/>
          <w:szCs w:val="28"/>
        </w:rPr>
      </w:pPr>
    </w:p>
    <w:p w:rsidR="004B182A" w:rsidRPr="00270ABA" w:rsidRDefault="004B182A" w:rsidP="002D2DB1">
      <w:pPr>
        <w:spacing w:line="360" w:lineRule="auto"/>
        <w:ind w:left="142" w:firstLine="567"/>
        <w:jc w:val="both"/>
        <w:rPr>
          <w:sz w:val="28"/>
          <w:szCs w:val="28"/>
        </w:rPr>
      </w:pPr>
    </w:p>
    <w:p w:rsidR="00965BDA" w:rsidRPr="0085775C" w:rsidRDefault="00965BDA" w:rsidP="00CE2035">
      <w:pPr>
        <w:pStyle w:val="34"/>
        <w:tabs>
          <w:tab w:val="clear" w:pos="3402"/>
          <w:tab w:val="left" w:pos="0"/>
        </w:tabs>
        <w:spacing w:line="276" w:lineRule="auto"/>
        <w:ind w:left="0" w:right="248" w:firstLine="0"/>
        <w:jc w:val="center"/>
        <w:outlineLvl w:val="0"/>
        <w:rPr>
          <w:b/>
          <w:color w:val="FF0000"/>
          <w:sz w:val="28"/>
          <w:szCs w:val="28"/>
        </w:rPr>
      </w:pPr>
      <w:r w:rsidRPr="0085775C">
        <w:rPr>
          <w:b/>
          <w:color w:val="FF0000"/>
          <w:sz w:val="28"/>
          <w:szCs w:val="28"/>
        </w:rPr>
        <w:t>7.3. Инженерные системы.</w:t>
      </w:r>
    </w:p>
    <w:p w:rsidR="00965BDA" w:rsidRPr="0085775C" w:rsidRDefault="00965BDA" w:rsidP="00CE2035">
      <w:pPr>
        <w:pStyle w:val="34"/>
        <w:tabs>
          <w:tab w:val="clear" w:pos="3402"/>
          <w:tab w:val="left" w:pos="0"/>
        </w:tabs>
        <w:spacing w:line="276" w:lineRule="auto"/>
        <w:ind w:left="0" w:right="248" w:firstLine="0"/>
        <w:jc w:val="center"/>
        <w:outlineLvl w:val="0"/>
        <w:rPr>
          <w:b/>
          <w:color w:val="FF0000"/>
          <w:sz w:val="28"/>
          <w:szCs w:val="28"/>
        </w:rPr>
      </w:pPr>
      <w:r w:rsidRPr="0085775C">
        <w:rPr>
          <w:b/>
          <w:color w:val="FF0000"/>
          <w:sz w:val="28"/>
          <w:szCs w:val="28"/>
        </w:rPr>
        <w:t>7.3.1. Теплоснабжение.</w:t>
      </w:r>
    </w:p>
    <w:p w:rsidR="00965BDA" w:rsidRPr="0085775C" w:rsidRDefault="00965BDA" w:rsidP="00965BDA">
      <w:pPr>
        <w:pStyle w:val="34"/>
        <w:tabs>
          <w:tab w:val="clear" w:pos="3402"/>
          <w:tab w:val="left" w:pos="0"/>
        </w:tabs>
        <w:spacing w:line="276" w:lineRule="auto"/>
        <w:ind w:left="0" w:right="248" w:firstLine="0"/>
        <w:jc w:val="center"/>
        <w:rPr>
          <w:b/>
          <w:color w:val="FF0000"/>
          <w:sz w:val="28"/>
          <w:szCs w:val="28"/>
        </w:rPr>
      </w:pPr>
    </w:p>
    <w:p w:rsidR="00072DAF" w:rsidRPr="00342E4A" w:rsidRDefault="00072DAF" w:rsidP="00072DAF">
      <w:pPr>
        <w:spacing w:line="360" w:lineRule="auto"/>
        <w:ind w:left="142" w:firstLine="567"/>
        <w:jc w:val="both"/>
        <w:rPr>
          <w:color w:val="FF0000"/>
          <w:sz w:val="28"/>
          <w:szCs w:val="28"/>
        </w:rPr>
      </w:pPr>
      <w:r w:rsidRPr="00342E4A">
        <w:rPr>
          <w:color w:val="FF0000"/>
          <w:sz w:val="28"/>
          <w:szCs w:val="28"/>
        </w:rPr>
        <w:t>В обследуемом здании смонтирована однотрубная стояковая система от</w:t>
      </w:r>
      <w:r w:rsidRPr="00342E4A">
        <w:rPr>
          <w:color w:val="FF0000"/>
          <w:sz w:val="28"/>
          <w:szCs w:val="28"/>
        </w:rPr>
        <w:t>о</w:t>
      </w:r>
      <w:r w:rsidRPr="00342E4A">
        <w:rPr>
          <w:color w:val="FF0000"/>
          <w:sz w:val="28"/>
          <w:szCs w:val="28"/>
        </w:rPr>
        <w:t>пления. Подающие и обратные трубопроводы, проложенные по подвальной ча</w:t>
      </w:r>
      <w:r w:rsidRPr="00342E4A">
        <w:rPr>
          <w:color w:val="FF0000"/>
          <w:sz w:val="28"/>
          <w:szCs w:val="28"/>
        </w:rPr>
        <w:t>с</w:t>
      </w:r>
      <w:r w:rsidRPr="00342E4A">
        <w:rPr>
          <w:color w:val="FF0000"/>
          <w:sz w:val="28"/>
          <w:szCs w:val="28"/>
        </w:rPr>
        <w:t>ти здания , выполнены из стальных водогазопроводных труб по ГОСТ 3262-75* диаметром 15-50 мм и стальных электросварных труб по ГОСТ 10704-91* ди</w:t>
      </w:r>
      <w:r w:rsidRPr="00342E4A">
        <w:rPr>
          <w:color w:val="FF0000"/>
          <w:sz w:val="28"/>
          <w:szCs w:val="28"/>
        </w:rPr>
        <w:t>а</w:t>
      </w:r>
      <w:r w:rsidRPr="00342E4A">
        <w:rPr>
          <w:color w:val="FF0000"/>
          <w:sz w:val="28"/>
          <w:szCs w:val="28"/>
        </w:rPr>
        <w:t>метром свыше 50 мм. Данная система отопления ориентировочно была смонт</w:t>
      </w:r>
      <w:r w:rsidRPr="00342E4A">
        <w:rPr>
          <w:color w:val="FF0000"/>
          <w:sz w:val="28"/>
          <w:szCs w:val="28"/>
        </w:rPr>
        <w:t>и</w:t>
      </w:r>
      <w:r w:rsidRPr="00342E4A">
        <w:rPr>
          <w:color w:val="FF0000"/>
          <w:sz w:val="28"/>
          <w:szCs w:val="28"/>
        </w:rPr>
        <w:t xml:space="preserve">рована в 70-е годы. </w:t>
      </w:r>
    </w:p>
    <w:p w:rsidR="00072DAF" w:rsidRPr="00342E4A" w:rsidRDefault="00072DAF" w:rsidP="00072DAF">
      <w:pPr>
        <w:spacing w:line="360" w:lineRule="auto"/>
        <w:ind w:left="142" w:firstLine="567"/>
        <w:jc w:val="both"/>
        <w:rPr>
          <w:color w:val="FF0000"/>
          <w:sz w:val="28"/>
          <w:szCs w:val="28"/>
        </w:rPr>
      </w:pPr>
      <w:r w:rsidRPr="00342E4A">
        <w:rPr>
          <w:color w:val="FF0000"/>
          <w:sz w:val="28"/>
          <w:szCs w:val="28"/>
        </w:rPr>
        <w:t>В качестве отопительных приборов установлены чугунные, стальные шта</w:t>
      </w:r>
      <w:r w:rsidRPr="00342E4A">
        <w:rPr>
          <w:color w:val="FF0000"/>
          <w:sz w:val="28"/>
          <w:szCs w:val="28"/>
        </w:rPr>
        <w:t>м</w:t>
      </w:r>
      <w:r w:rsidRPr="00342E4A">
        <w:rPr>
          <w:color w:val="FF0000"/>
          <w:sz w:val="28"/>
          <w:szCs w:val="28"/>
        </w:rPr>
        <w:t>пованные  радиаторы, конвекторы и регистры из гладких труб. Изоляция труб проложенных по подвалу  местами отсутствует, местами повреждена. Приборы учета тепловой энергии отсутствуют. Внутридомовая система отопления – с нижним розливом. Трубы общедомового имущества подвержены коррозии (по</w:t>
      </w:r>
      <w:r w:rsidRPr="00342E4A">
        <w:rPr>
          <w:color w:val="FF0000"/>
          <w:sz w:val="28"/>
          <w:szCs w:val="28"/>
        </w:rPr>
        <w:t>д</w:t>
      </w:r>
      <w:r w:rsidRPr="00342E4A">
        <w:rPr>
          <w:color w:val="FF0000"/>
          <w:sz w:val="28"/>
          <w:szCs w:val="28"/>
        </w:rPr>
        <w:t>вал), на лестничных клетках окрашены. Система теплоснабжения работает дл</w:t>
      </w:r>
      <w:r w:rsidRPr="00342E4A">
        <w:rPr>
          <w:color w:val="FF0000"/>
          <w:sz w:val="28"/>
          <w:szCs w:val="28"/>
        </w:rPr>
        <w:t>и</w:t>
      </w:r>
      <w:r w:rsidRPr="00342E4A">
        <w:rPr>
          <w:color w:val="FF0000"/>
          <w:sz w:val="28"/>
          <w:szCs w:val="28"/>
        </w:rPr>
        <w:t>тельное время без капитального ремонта. На момент обследования отдельные участки внутридомовой сети системы имеют отслоения краски.</w:t>
      </w:r>
    </w:p>
    <w:p w:rsidR="00072DAF" w:rsidRPr="00342E4A" w:rsidRDefault="00072DAF" w:rsidP="00072DAF">
      <w:pPr>
        <w:spacing w:line="360" w:lineRule="auto"/>
        <w:ind w:left="142" w:firstLine="567"/>
        <w:jc w:val="both"/>
        <w:rPr>
          <w:color w:val="FF0000"/>
          <w:sz w:val="28"/>
          <w:szCs w:val="28"/>
        </w:rPr>
      </w:pPr>
      <w:r w:rsidRPr="00342E4A">
        <w:rPr>
          <w:color w:val="FF0000"/>
          <w:sz w:val="28"/>
          <w:szCs w:val="28"/>
        </w:rPr>
        <w:lastRenderedPageBreak/>
        <w:t>В ходе визуального обследования системы отопления установлено, что тр</w:t>
      </w:r>
      <w:r w:rsidRPr="00342E4A">
        <w:rPr>
          <w:color w:val="FF0000"/>
          <w:sz w:val="28"/>
          <w:szCs w:val="28"/>
        </w:rPr>
        <w:t>у</w:t>
      </w:r>
      <w:r w:rsidRPr="00342E4A">
        <w:rPr>
          <w:color w:val="FF0000"/>
          <w:sz w:val="28"/>
          <w:szCs w:val="28"/>
        </w:rPr>
        <w:t xml:space="preserve">бопроводы системы отопления имеют значительный износ. </w:t>
      </w:r>
    </w:p>
    <w:p w:rsidR="00072DAF" w:rsidRPr="00342E4A" w:rsidRDefault="00072DAF" w:rsidP="00072DAF">
      <w:pPr>
        <w:spacing w:line="360" w:lineRule="auto"/>
        <w:ind w:left="142" w:firstLine="567"/>
        <w:jc w:val="both"/>
        <w:rPr>
          <w:color w:val="FF0000"/>
          <w:sz w:val="28"/>
          <w:szCs w:val="28"/>
        </w:rPr>
      </w:pPr>
      <w:r w:rsidRPr="00342E4A">
        <w:rPr>
          <w:color w:val="FF0000"/>
          <w:sz w:val="28"/>
          <w:szCs w:val="28"/>
        </w:rPr>
        <w:t>Состояние системы теплоснабжения можно оценить как ограниченно раб</w:t>
      </w:r>
      <w:r w:rsidRPr="00342E4A">
        <w:rPr>
          <w:color w:val="FF0000"/>
          <w:sz w:val="28"/>
          <w:szCs w:val="28"/>
        </w:rPr>
        <w:t>о</w:t>
      </w:r>
      <w:r w:rsidRPr="00342E4A">
        <w:rPr>
          <w:color w:val="FF0000"/>
          <w:sz w:val="28"/>
          <w:szCs w:val="28"/>
        </w:rPr>
        <w:t>тоспособное.</w:t>
      </w:r>
    </w:p>
    <w:p w:rsidR="00072DAF" w:rsidRPr="00342E4A" w:rsidRDefault="00072DAF" w:rsidP="00072DAF">
      <w:pPr>
        <w:spacing w:line="360" w:lineRule="auto"/>
        <w:ind w:left="142" w:firstLine="567"/>
        <w:jc w:val="both"/>
        <w:rPr>
          <w:color w:val="FF0000"/>
          <w:sz w:val="28"/>
          <w:szCs w:val="28"/>
        </w:rPr>
      </w:pPr>
      <w:r w:rsidRPr="00342E4A">
        <w:rPr>
          <w:color w:val="FF0000"/>
          <w:sz w:val="28"/>
          <w:szCs w:val="28"/>
        </w:rPr>
        <w:t>В соответствии с ГОСТ 31937-2011 «Здания и сооружения. Правила обсл</w:t>
      </w:r>
      <w:r w:rsidRPr="00342E4A">
        <w:rPr>
          <w:color w:val="FF0000"/>
          <w:sz w:val="28"/>
          <w:szCs w:val="28"/>
        </w:rPr>
        <w:t>е</w:t>
      </w:r>
      <w:r w:rsidRPr="00342E4A">
        <w:rPr>
          <w:color w:val="FF0000"/>
          <w:sz w:val="28"/>
          <w:szCs w:val="28"/>
        </w:rPr>
        <w:t>дования и мониторинга технического состояния» и ВСН 53-86(р) «Правила оценки физического износа жилых зданий», необходима 80-100% замена сист</w:t>
      </w:r>
      <w:r w:rsidRPr="00342E4A">
        <w:rPr>
          <w:color w:val="FF0000"/>
          <w:sz w:val="28"/>
          <w:szCs w:val="28"/>
        </w:rPr>
        <w:t>е</w:t>
      </w:r>
      <w:r w:rsidRPr="00342E4A">
        <w:rPr>
          <w:color w:val="FF0000"/>
          <w:sz w:val="28"/>
          <w:szCs w:val="28"/>
        </w:rPr>
        <w:t>мы отопления.</w:t>
      </w:r>
    </w:p>
    <w:p w:rsidR="00965BDA" w:rsidRPr="0085775C" w:rsidRDefault="00965BDA" w:rsidP="00965BDA">
      <w:pPr>
        <w:spacing w:line="360" w:lineRule="auto"/>
        <w:ind w:left="142" w:firstLine="567"/>
        <w:jc w:val="both"/>
        <w:rPr>
          <w:color w:val="FF0000"/>
          <w:sz w:val="28"/>
          <w:szCs w:val="28"/>
        </w:rPr>
      </w:pPr>
    </w:p>
    <w:p w:rsidR="00965BDA" w:rsidRPr="0085775C" w:rsidRDefault="00965BDA" w:rsidP="00CE2035">
      <w:pPr>
        <w:pStyle w:val="34"/>
        <w:tabs>
          <w:tab w:val="clear" w:pos="3402"/>
          <w:tab w:val="left" w:pos="0"/>
        </w:tabs>
        <w:spacing w:line="276" w:lineRule="auto"/>
        <w:ind w:left="0" w:right="248" w:firstLine="0"/>
        <w:jc w:val="center"/>
        <w:outlineLvl w:val="0"/>
        <w:rPr>
          <w:b/>
          <w:color w:val="FF0000"/>
          <w:sz w:val="28"/>
          <w:szCs w:val="28"/>
        </w:rPr>
      </w:pPr>
      <w:r w:rsidRPr="0085775C">
        <w:rPr>
          <w:b/>
          <w:color w:val="FF0000"/>
          <w:sz w:val="28"/>
          <w:szCs w:val="28"/>
        </w:rPr>
        <w:t>7.3.2. Холодное, горячее водоснабжение. Водоотведение.</w:t>
      </w:r>
    </w:p>
    <w:p w:rsidR="00965BDA" w:rsidRPr="0085775C" w:rsidRDefault="00965BDA" w:rsidP="00965BDA">
      <w:pPr>
        <w:pStyle w:val="34"/>
        <w:tabs>
          <w:tab w:val="clear" w:pos="3402"/>
          <w:tab w:val="left" w:pos="0"/>
        </w:tabs>
        <w:spacing w:line="276" w:lineRule="auto"/>
        <w:ind w:left="0" w:right="248" w:firstLine="0"/>
        <w:jc w:val="center"/>
        <w:rPr>
          <w:b/>
          <w:color w:val="FF0000"/>
          <w:sz w:val="28"/>
          <w:szCs w:val="28"/>
        </w:rPr>
      </w:pPr>
    </w:p>
    <w:p w:rsidR="00072DAF" w:rsidRPr="00342E4A" w:rsidRDefault="00072DAF" w:rsidP="00072DAF">
      <w:pPr>
        <w:pStyle w:val="34"/>
        <w:tabs>
          <w:tab w:val="clear" w:pos="3402"/>
          <w:tab w:val="left" w:pos="0"/>
        </w:tabs>
        <w:spacing w:line="360" w:lineRule="auto"/>
        <w:ind w:left="142" w:firstLine="709"/>
        <w:jc w:val="left"/>
        <w:rPr>
          <w:color w:val="FF0000"/>
          <w:sz w:val="28"/>
          <w:szCs w:val="28"/>
        </w:rPr>
      </w:pPr>
      <w:r w:rsidRPr="00342E4A">
        <w:rPr>
          <w:color w:val="FF0000"/>
          <w:sz w:val="28"/>
          <w:szCs w:val="28"/>
        </w:rPr>
        <w:t>При обследовании здания было установлено, что здание многоквартирного жилого дома оборудовано централизованной системой холодного и горячего в</w:t>
      </w:r>
      <w:r w:rsidRPr="00342E4A">
        <w:rPr>
          <w:color w:val="FF0000"/>
          <w:sz w:val="28"/>
          <w:szCs w:val="28"/>
        </w:rPr>
        <w:t>о</w:t>
      </w:r>
      <w:r w:rsidRPr="00342E4A">
        <w:rPr>
          <w:color w:val="FF0000"/>
          <w:sz w:val="28"/>
          <w:szCs w:val="28"/>
        </w:rPr>
        <w:t xml:space="preserve">доснабжения. </w:t>
      </w:r>
    </w:p>
    <w:p w:rsidR="00072DAF" w:rsidRPr="00342E4A" w:rsidRDefault="00072DAF" w:rsidP="00072DAF">
      <w:pPr>
        <w:pStyle w:val="34"/>
        <w:tabs>
          <w:tab w:val="clear" w:pos="3402"/>
          <w:tab w:val="left" w:pos="0"/>
        </w:tabs>
        <w:spacing w:line="360" w:lineRule="auto"/>
        <w:ind w:left="142" w:firstLine="709"/>
        <w:jc w:val="left"/>
        <w:rPr>
          <w:color w:val="FF0000"/>
          <w:sz w:val="28"/>
          <w:szCs w:val="28"/>
        </w:rPr>
      </w:pPr>
      <w:r w:rsidRPr="00342E4A">
        <w:rPr>
          <w:color w:val="FF0000"/>
          <w:sz w:val="28"/>
          <w:szCs w:val="28"/>
        </w:rPr>
        <w:t>Ввод водопровода выполнен от существующей водопроводной сети и з</w:t>
      </w:r>
      <w:r w:rsidRPr="00342E4A">
        <w:rPr>
          <w:color w:val="FF0000"/>
          <w:sz w:val="28"/>
          <w:szCs w:val="28"/>
        </w:rPr>
        <w:t>а</w:t>
      </w:r>
      <w:r w:rsidRPr="00342E4A">
        <w:rPr>
          <w:color w:val="FF0000"/>
          <w:sz w:val="28"/>
          <w:szCs w:val="28"/>
        </w:rPr>
        <w:t>мене не подлежит (согласно ТЗ). На вводе здания оборудован водомерный узел учёта расхода холодной воды, дефекты которого незначительны, и водомерный узел учёта расхода горячей  воды, дефекты которого также незначительны. В о</w:t>
      </w:r>
      <w:r w:rsidRPr="00342E4A">
        <w:rPr>
          <w:color w:val="FF0000"/>
          <w:sz w:val="28"/>
          <w:szCs w:val="28"/>
        </w:rPr>
        <w:t>с</w:t>
      </w:r>
      <w:r w:rsidRPr="00342E4A">
        <w:rPr>
          <w:color w:val="FF0000"/>
          <w:sz w:val="28"/>
          <w:szCs w:val="28"/>
        </w:rPr>
        <w:t>мотренных квартирах  установлены приборы учета холодной и горячей воды. Полотенцесушители подключены к стоякам циркулирующей воды. Существу</w:t>
      </w:r>
      <w:r w:rsidRPr="00342E4A">
        <w:rPr>
          <w:color w:val="FF0000"/>
          <w:sz w:val="28"/>
          <w:szCs w:val="28"/>
        </w:rPr>
        <w:t>ю</w:t>
      </w:r>
      <w:r w:rsidRPr="00342E4A">
        <w:rPr>
          <w:color w:val="FF0000"/>
          <w:sz w:val="28"/>
          <w:szCs w:val="28"/>
        </w:rPr>
        <w:t>щие магистральные сети и стояки холодного и горячего водоснабжения выпо</w:t>
      </w:r>
      <w:r w:rsidRPr="00342E4A">
        <w:rPr>
          <w:color w:val="FF0000"/>
          <w:sz w:val="28"/>
          <w:szCs w:val="28"/>
        </w:rPr>
        <w:t>л</w:t>
      </w:r>
      <w:r w:rsidRPr="00342E4A">
        <w:rPr>
          <w:color w:val="FF0000"/>
          <w:sz w:val="28"/>
          <w:szCs w:val="28"/>
        </w:rPr>
        <w:t>нены из обычных стальных водогазопроводных труб по ГОСТ 3262-75. Период эксплуатации данных труб составляет более 30 лет, поэтому при обследовании выявлено наличие коррозии труб более 50%, отсутствие покрытия масляной краской - более 75%, отсутствие теплоизоляции – более 70%. Обнаруженные д</w:t>
      </w:r>
      <w:r w:rsidRPr="00342E4A">
        <w:rPr>
          <w:color w:val="FF0000"/>
          <w:sz w:val="28"/>
          <w:szCs w:val="28"/>
        </w:rPr>
        <w:t>е</w:t>
      </w:r>
      <w:r w:rsidRPr="00342E4A">
        <w:rPr>
          <w:color w:val="FF0000"/>
          <w:sz w:val="28"/>
          <w:szCs w:val="28"/>
        </w:rPr>
        <w:t>фекты являются значительными (более 65%  По ВСН 53-86(р) табл.65, табл. 67). Общедомовые трубопроводы подлежат 100% замене (смотри приложение 4</w:t>
      </w:r>
      <w:r w:rsidR="004F634D">
        <w:rPr>
          <w:color w:val="FF0000"/>
          <w:sz w:val="28"/>
          <w:szCs w:val="28"/>
        </w:rPr>
        <w:t>: ПСД-025/2015-ВК.100</w:t>
      </w:r>
      <w:r w:rsidRPr="00342E4A">
        <w:rPr>
          <w:color w:val="FF0000"/>
          <w:sz w:val="28"/>
          <w:szCs w:val="28"/>
        </w:rPr>
        <w:t>).</w:t>
      </w:r>
    </w:p>
    <w:p w:rsidR="00072DAF" w:rsidRPr="00342E4A" w:rsidRDefault="00072DAF" w:rsidP="00072DAF">
      <w:pPr>
        <w:pStyle w:val="34"/>
        <w:tabs>
          <w:tab w:val="clear" w:pos="3402"/>
          <w:tab w:val="left" w:pos="0"/>
        </w:tabs>
        <w:spacing w:line="360" w:lineRule="auto"/>
        <w:ind w:left="142" w:firstLine="709"/>
        <w:jc w:val="left"/>
        <w:rPr>
          <w:color w:val="FF0000"/>
          <w:sz w:val="28"/>
          <w:szCs w:val="28"/>
        </w:rPr>
      </w:pPr>
      <w:r w:rsidRPr="00342E4A">
        <w:rPr>
          <w:color w:val="FF0000"/>
          <w:sz w:val="28"/>
          <w:szCs w:val="28"/>
        </w:rPr>
        <w:t>Здание оборудовано системой хозяйственно-бытовой канализации. Отв</w:t>
      </w:r>
      <w:r w:rsidRPr="00342E4A">
        <w:rPr>
          <w:color w:val="FF0000"/>
          <w:sz w:val="28"/>
          <w:szCs w:val="28"/>
        </w:rPr>
        <w:t>е</w:t>
      </w:r>
      <w:r w:rsidRPr="00342E4A">
        <w:rPr>
          <w:color w:val="FF0000"/>
          <w:sz w:val="28"/>
          <w:szCs w:val="28"/>
        </w:rPr>
        <w:t>дение стоков выполнено в существующую сеть хоз.-бытовой канализации.</w:t>
      </w:r>
    </w:p>
    <w:p w:rsidR="00072DAF" w:rsidRPr="00342E4A" w:rsidRDefault="00072DAF" w:rsidP="00072DAF">
      <w:pPr>
        <w:pStyle w:val="34"/>
        <w:tabs>
          <w:tab w:val="clear" w:pos="3402"/>
          <w:tab w:val="left" w:pos="0"/>
        </w:tabs>
        <w:spacing w:line="360" w:lineRule="auto"/>
        <w:ind w:left="142" w:firstLine="709"/>
        <w:jc w:val="left"/>
        <w:rPr>
          <w:color w:val="FF0000"/>
          <w:sz w:val="28"/>
          <w:szCs w:val="28"/>
        </w:rPr>
      </w:pPr>
      <w:r w:rsidRPr="00342E4A">
        <w:rPr>
          <w:color w:val="FF0000"/>
          <w:sz w:val="28"/>
          <w:szCs w:val="28"/>
        </w:rPr>
        <w:lastRenderedPageBreak/>
        <w:t>Существующая разводка сети хоз.-бытовой канализации по подвалу, а также стояки выполнены из чугунных труб по ГОСТ 6942-98. В ходе обследов</w:t>
      </w:r>
      <w:r w:rsidRPr="00342E4A">
        <w:rPr>
          <w:color w:val="FF0000"/>
          <w:sz w:val="28"/>
          <w:szCs w:val="28"/>
        </w:rPr>
        <w:t>а</w:t>
      </w:r>
      <w:r w:rsidRPr="00342E4A">
        <w:rPr>
          <w:color w:val="FF0000"/>
          <w:sz w:val="28"/>
          <w:szCs w:val="28"/>
        </w:rPr>
        <w:t xml:space="preserve">ния выявлены значительные дефекты труб (более 70%  По ВСН 53-86(р) табл.68): отсутствие целостности – более 10%, наличие коррозии – более 50%. Общедомовые трубопроводы подлежат 100% замене (смотри </w:t>
      </w:r>
      <w:r w:rsidR="004F634D">
        <w:rPr>
          <w:color w:val="FF0000"/>
          <w:sz w:val="28"/>
          <w:szCs w:val="28"/>
        </w:rPr>
        <w:t>приложение 4: ПСД-025/2015-ВК.100</w:t>
      </w:r>
      <w:r w:rsidRPr="00342E4A">
        <w:rPr>
          <w:color w:val="FF0000"/>
          <w:sz w:val="28"/>
          <w:szCs w:val="28"/>
        </w:rPr>
        <w:t>).</w:t>
      </w:r>
    </w:p>
    <w:p w:rsidR="00965BDA" w:rsidRPr="0085775C" w:rsidRDefault="00965BDA" w:rsidP="00965BDA">
      <w:pPr>
        <w:pStyle w:val="34"/>
        <w:tabs>
          <w:tab w:val="clear" w:pos="3402"/>
          <w:tab w:val="left" w:pos="0"/>
        </w:tabs>
        <w:spacing w:line="360" w:lineRule="auto"/>
        <w:ind w:left="142" w:firstLine="709"/>
        <w:jc w:val="left"/>
        <w:rPr>
          <w:color w:val="FF0000"/>
          <w:sz w:val="28"/>
          <w:szCs w:val="28"/>
        </w:rPr>
      </w:pPr>
    </w:p>
    <w:p w:rsidR="00965BDA" w:rsidRPr="00072DAF" w:rsidRDefault="00965BDA" w:rsidP="00CE2035">
      <w:pPr>
        <w:pStyle w:val="34"/>
        <w:tabs>
          <w:tab w:val="clear" w:pos="3402"/>
          <w:tab w:val="left" w:pos="0"/>
        </w:tabs>
        <w:spacing w:line="276" w:lineRule="auto"/>
        <w:ind w:left="0" w:right="248" w:firstLine="0"/>
        <w:jc w:val="center"/>
        <w:outlineLvl w:val="0"/>
        <w:rPr>
          <w:b/>
          <w:sz w:val="28"/>
          <w:szCs w:val="28"/>
        </w:rPr>
      </w:pPr>
      <w:r w:rsidRPr="00072DAF">
        <w:rPr>
          <w:b/>
          <w:sz w:val="28"/>
          <w:szCs w:val="28"/>
        </w:rPr>
        <w:t>7.3.3. Электроснабжение.</w:t>
      </w:r>
    </w:p>
    <w:p w:rsidR="00965BDA" w:rsidRPr="00072DAF" w:rsidRDefault="00965BDA" w:rsidP="00965BDA">
      <w:pPr>
        <w:pStyle w:val="34"/>
        <w:tabs>
          <w:tab w:val="clear" w:pos="3402"/>
          <w:tab w:val="left" w:pos="0"/>
        </w:tabs>
        <w:spacing w:line="276" w:lineRule="auto"/>
        <w:ind w:left="0" w:right="248" w:firstLine="0"/>
        <w:jc w:val="center"/>
        <w:rPr>
          <w:b/>
          <w:sz w:val="28"/>
          <w:szCs w:val="28"/>
          <w:highlight w:val="yellow"/>
        </w:rPr>
      </w:pPr>
    </w:p>
    <w:p w:rsidR="00072DAF" w:rsidRPr="00072DAF" w:rsidRDefault="00072DAF" w:rsidP="00072DAF">
      <w:pPr>
        <w:spacing w:line="360" w:lineRule="auto"/>
        <w:ind w:left="142" w:firstLine="567"/>
        <w:jc w:val="both"/>
        <w:rPr>
          <w:sz w:val="28"/>
          <w:szCs w:val="28"/>
        </w:rPr>
      </w:pPr>
      <w:r w:rsidRPr="00072DAF">
        <w:rPr>
          <w:sz w:val="28"/>
          <w:szCs w:val="28"/>
        </w:rPr>
        <w:t>Вводное распределительное устройство (ВРУ) находится в неудовлетвор</w:t>
      </w:r>
      <w:r w:rsidRPr="00072DAF">
        <w:rPr>
          <w:sz w:val="28"/>
          <w:szCs w:val="28"/>
        </w:rPr>
        <w:t>и</w:t>
      </w:r>
      <w:r w:rsidRPr="00072DAF">
        <w:rPr>
          <w:sz w:val="28"/>
          <w:szCs w:val="28"/>
        </w:rPr>
        <w:t>тельном состоянии: соединения проводов выполнены без устройств защиты, о</w:t>
      </w:r>
      <w:r w:rsidRPr="00072DAF">
        <w:rPr>
          <w:sz w:val="28"/>
          <w:szCs w:val="28"/>
        </w:rPr>
        <w:t>т</w:t>
      </w:r>
      <w:r w:rsidRPr="00072DAF">
        <w:rPr>
          <w:sz w:val="28"/>
          <w:szCs w:val="28"/>
        </w:rPr>
        <w:t>сутствуют устройства защиты из-за физического износа и отсутствия креплений для них, присоединения отходящих линий выполнены без гарантированного контакта в точке присоединения из-за физического износа силовых шин ВРУ. Корпус ВРУ имеет повреждения вследствие внешнего воздействия, металл имеет следы коррозии</w:t>
      </w:r>
    </w:p>
    <w:p w:rsidR="00072DAF" w:rsidRPr="00072DAF" w:rsidRDefault="00072DAF" w:rsidP="00072DAF">
      <w:pPr>
        <w:spacing w:line="360" w:lineRule="auto"/>
        <w:ind w:left="142" w:firstLine="567"/>
        <w:jc w:val="both"/>
        <w:rPr>
          <w:sz w:val="28"/>
          <w:szCs w:val="28"/>
        </w:rPr>
      </w:pPr>
      <w:r w:rsidRPr="00072DAF">
        <w:rPr>
          <w:sz w:val="28"/>
          <w:szCs w:val="28"/>
        </w:rPr>
        <w:t>Вывод: ВРУ нуждается в замене.</w:t>
      </w:r>
    </w:p>
    <w:p w:rsidR="00072DAF" w:rsidRPr="00072DAF" w:rsidRDefault="00072DAF" w:rsidP="00072DAF">
      <w:pPr>
        <w:spacing w:line="360" w:lineRule="auto"/>
        <w:ind w:left="142" w:firstLine="567"/>
        <w:jc w:val="both"/>
        <w:rPr>
          <w:sz w:val="28"/>
          <w:szCs w:val="28"/>
        </w:rPr>
      </w:pPr>
      <w:r w:rsidRPr="00072DAF">
        <w:rPr>
          <w:sz w:val="28"/>
          <w:szCs w:val="28"/>
        </w:rPr>
        <w:t>Силовые сети выполнены алюминиевыми проводами, что запрещено с</w:t>
      </w:r>
      <w:r w:rsidRPr="00072DAF">
        <w:rPr>
          <w:sz w:val="28"/>
          <w:szCs w:val="28"/>
        </w:rPr>
        <w:t>о</w:t>
      </w:r>
      <w:r w:rsidRPr="00072DAF">
        <w:rPr>
          <w:sz w:val="28"/>
          <w:szCs w:val="28"/>
        </w:rPr>
        <w:t>гласно требованиям правил устройства электроустановок ПУЭ 7 издания. Физ</w:t>
      </w:r>
      <w:r w:rsidRPr="00072DAF">
        <w:rPr>
          <w:sz w:val="28"/>
          <w:szCs w:val="28"/>
        </w:rPr>
        <w:t>и</w:t>
      </w:r>
      <w:r w:rsidRPr="00072DAF">
        <w:rPr>
          <w:sz w:val="28"/>
          <w:szCs w:val="28"/>
        </w:rPr>
        <w:t>чески из-за старения изоляция проводов осыпается, соединения и ответвления выполнены с нарушением требований к соединениям и ответвлениям в электр</w:t>
      </w:r>
      <w:r w:rsidRPr="00072DAF">
        <w:rPr>
          <w:sz w:val="28"/>
          <w:szCs w:val="28"/>
        </w:rPr>
        <w:t>и</w:t>
      </w:r>
      <w:r w:rsidRPr="00072DAF">
        <w:rPr>
          <w:sz w:val="28"/>
          <w:szCs w:val="28"/>
        </w:rPr>
        <w:t>ческих сетях, что не обеспечивает качественное соединение проводов и прив</w:t>
      </w:r>
      <w:r w:rsidRPr="00072DAF">
        <w:rPr>
          <w:sz w:val="28"/>
          <w:szCs w:val="28"/>
        </w:rPr>
        <w:t>о</w:t>
      </w:r>
      <w:r w:rsidRPr="00072DAF">
        <w:rPr>
          <w:sz w:val="28"/>
          <w:szCs w:val="28"/>
        </w:rPr>
        <w:t>дит к дополнительным потерям напряжения в электрической сети, дополнител</w:t>
      </w:r>
      <w:r w:rsidRPr="00072DAF">
        <w:rPr>
          <w:sz w:val="28"/>
          <w:szCs w:val="28"/>
        </w:rPr>
        <w:t>ь</w:t>
      </w:r>
      <w:r w:rsidRPr="00072DAF">
        <w:rPr>
          <w:sz w:val="28"/>
          <w:szCs w:val="28"/>
        </w:rPr>
        <w:t>ному нагреву мест соединений, что при превышении нагрузочной способности сети может привести к пожарной и аварийной ситуациям. Стальные трубы сил</w:t>
      </w:r>
      <w:r w:rsidRPr="00072DAF">
        <w:rPr>
          <w:sz w:val="28"/>
          <w:szCs w:val="28"/>
        </w:rPr>
        <w:t>о</w:t>
      </w:r>
      <w:r w:rsidRPr="00072DAF">
        <w:rPr>
          <w:sz w:val="28"/>
          <w:szCs w:val="28"/>
        </w:rPr>
        <w:t>вых сетей, металлические ответвительные коробки имеют сквозную коррозию, отдельные участки стальных труб сгнили на 100%.</w:t>
      </w:r>
    </w:p>
    <w:p w:rsidR="00072DAF" w:rsidRPr="00072DAF" w:rsidRDefault="00072DAF" w:rsidP="00072DAF">
      <w:pPr>
        <w:spacing w:line="360" w:lineRule="auto"/>
        <w:ind w:left="142" w:firstLine="567"/>
        <w:jc w:val="both"/>
        <w:rPr>
          <w:sz w:val="28"/>
          <w:szCs w:val="28"/>
        </w:rPr>
      </w:pPr>
      <w:r w:rsidRPr="00072DAF">
        <w:rPr>
          <w:sz w:val="28"/>
          <w:szCs w:val="28"/>
        </w:rPr>
        <w:t>Вывод: силовая сеть нуждается в замене.</w:t>
      </w:r>
    </w:p>
    <w:p w:rsidR="00072DAF" w:rsidRPr="00072DAF" w:rsidRDefault="00072DAF" w:rsidP="00072DAF">
      <w:pPr>
        <w:spacing w:line="360" w:lineRule="auto"/>
        <w:ind w:left="142" w:firstLine="567"/>
        <w:jc w:val="both"/>
        <w:rPr>
          <w:sz w:val="28"/>
          <w:szCs w:val="28"/>
        </w:rPr>
      </w:pPr>
      <w:r w:rsidRPr="00072DAF">
        <w:rPr>
          <w:sz w:val="28"/>
          <w:szCs w:val="28"/>
        </w:rPr>
        <w:t>Заземляющее устройство (ЗУ) отсутствует из-за временного фактора (м</w:t>
      </w:r>
      <w:r w:rsidRPr="00072DAF">
        <w:rPr>
          <w:sz w:val="28"/>
          <w:szCs w:val="28"/>
        </w:rPr>
        <w:t>е</w:t>
      </w:r>
      <w:r w:rsidRPr="00072DAF">
        <w:rPr>
          <w:sz w:val="28"/>
          <w:szCs w:val="28"/>
        </w:rPr>
        <w:t>талл устройства сгнил). Дополнительная система уравнивания потенциалов (ДСУП) отсутствует полностью, т.к. не была предусмотрена изначально. Отсу</w:t>
      </w:r>
      <w:r w:rsidRPr="00072DAF">
        <w:rPr>
          <w:sz w:val="28"/>
          <w:szCs w:val="28"/>
        </w:rPr>
        <w:t>т</w:t>
      </w:r>
      <w:r w:rsidRPr="00072DAF">
        <w:rPr>
          <w:sz w:val="28"/>
          <w:szCs w:val="28"/>
        </w:rPr>
        <w:lastRenderedPageBreak/>
        <w:t>ствие ЗУ и ДСУП противоречит требованиям правил устройства электроустан</w:t>
      </w:r>
      <w:r w:rsidRPr="00072DAF">
        <w:rPr>
          <w:sz w:val="28"/>
          <w:szCs w:val="28"/>
        </w:rPr>
        <w:t>о</w:t>
      </w:r>
      <w:r w:rsidRPr="00072DAF">
        <w:rPr>
          <w:sz w:val="28"/>
          <w:szCs w:val="28"/>
        </w:rPr>
        <w:t>вок ПУЭ 7 издания.</w:t>
      </w:r>
    </w:p>
    <w:p w:rsidR="00072DAF" w:rsidRPr="00072DAF" w:rsidRDefault="00072DAF" w:rsidP="00072DAF">
      <w:pPr>
        <w:pStyle w:val="34"/>
        <w:tabs>
          <w:tab w:val="clear" w:pos="3402"/>
          <w:tab w:val="left" w:pos="0"/>
        </w:tabs>
        <w:spacing w:line="360" w:lineRule="auto"/>
        <w:ind w:left="142" w:firstLine="709"/>
        <w:jc w:val="left"/>
        <w:rPr>
          <w:sz w:val="28"/>
          <w:szCs w:val="28"/>
        </w:rPr>
      </w:pPr>
      <w:r w:rsidRPr="00072DAF">
        <w:rPr>
          <w:sz w:val="28"/>
          <w:szCs w:val="28"/>
        </w:rPr>
        <w:t>Вывод: ЗУ необходимо восстанавливать, ДСУП необходимо предусматр</w:t>
      </w:r>
      <w:r w:rsidRPr="00072DAF">
        <w:rPr>
          <w:sz w:val="28"/>
          <w:szCs w:val="28"/>
        </w:rPr>
        <w:t>и</w:t>
      </w:r>
      <w:r w:rsidRPr="00072DAF">
        <w:rPr>
          <w:sz w:val="28"/>
          <w:szCs w:val="28"/>
        </w:rPr>
        <w:t>вать и изготавливать заново.</w:t>
      </w:r>
    </w:p>
    <w:p w:rsidR="00D619E2" w:rsidRPr="00072DAF" w:rsidRDefault="00D619E2" w:rsidP="00EF7907">
      <w:pPr>
        <w:spacing w:line="360" w:lineRule="auto"/>
        <w:ind w:left="142" w:firstLine="567"/>
        <w:jc w:val="both"/>
        <w:rPr>
          <w:sz w:val="28"/>
          <w:szCs w:val="28"/>
        </w:rPr>
      </w:pPr>
    </w:p>
    <w:p w:rsidR="00802A75" w:rsidRPr="00270ABA" w:rsidRDefault="008747E8" w:rsidP="00CE2035">
      <w:pPr>
        <w:pStyle w:val="34"/>
        <w:tabs>
          <w:tab w:val="clear" w:pos="3402"/>
          <w:tab w:val="left" w:pos="0"/>
        </w:tabs>
        <w:spacing w:line="276" w:lineRule="auto"/>
        <w:ind w:left="0" w:right="248" w:firstLine="0"/>
        <w:jc w:val="center"/>
        <w:outlineLvl w:val="0"/>
        <w:rPr>
          <w:b/>
          <w:sz w:val="28"/>
          <w:szCs w:val="28"/>
        </w:rPr>
      </w:pPr>
      <w:r w:rsidRPr="00270ABA">
        <w:rPr>
          <w:b/>
          <w:sz w:val="28"/>
          <w:szCs w:val="28"/>
        </w:rPr>
        <w:t>8</w:t>
      </w:r>
      <w:r w:rsidR="00802A75" w:rsidRPr="00270ABA">
        <w:rPr>
          <w:b/>
          <w:sz w:val="28"/>
          <w:szCs w:val="28"/>
        </w:rPr>
        <w:t xml:space="preserve">. </w:t>
      </w:r>
      <w:r w:rsidR="00B9444E" w:rsidRPr="00270ABA">
        <w:rPr>
          <w:b/>
          <w:sz w:val="28"/>
          <w:szCs w:val="28"/>
        </w:rPr>
        <w:t>Выводы по результатам обследования.</w:t>
      </w:r>
    </w:p>
    <w:p w:rsidR="008747E8" w:rsidRPr="00270ABA" w:rsidRDefault="008747E8" w:rsidP="00524DA2">
      <w:pPr>
        <w:pStyle w:val="34"/>
        <w:tabs>
          <w:tab w:val="clear" w:pos="3402"/>
          <w:tab w:val="left" w:pos="0"/>
        </w:tabs>
        <w:spacing w:line="360" w:lineRule="auto"/>
        <w:ind w:left="0" w:right="248" w:firstLine="567"/>
        <w:jc w:val="center"/>
        <w:rPr>
          <w:b/>
          <w:sz w:val="28"/>
          <w:szCs w:val="28"/>
        </w:rPr>
      </w:pPr>
    </w:p>
    <w:p w:rsidR="00263412" w:rsidRPr="00270ABA" w:rsidRDefault="00FA637C" w:rsidP="002C32B5">
      <w:pPr>
        <w:spacing w:line="360" w:lineRule="auto"/>
        <w:ind w:left="142" w:firstLine="567"/>
        <w:jc w:val="both"/>
        <w:rPr>
          <w:b/>
          <w:i/>
          <w:sz w:val="28"/>
          <w:szCs w:val="28"/>
          <w:u w:val="single"/>
        </w:rPr>
      </w:pPr>
      <w:r w:rsidRPr="00270ABA">
        <w:rPr>
          <w:b/>
          <w:i/>
          <w:sz w:val="28"/>
          <w:szCs w:val="28"/>
          <w:u w:val="single"/>
        </w:rPr>
        <w:t>В целом состояние здания на момент обследования следует охаракт</w:t>
      </w:r>
      <w:r w:rsidRPr="00270ABA">
        <w:rPr>
          <w:b/>
          <w:i/>
          <w:sz w:val="28"/>
          <w:szCs w:val="28"/>
          <w:u w:val="single"/>
        </w:rPr>
        <w:t>е</w:t>
      </w:r>
      <w:r w:rsidRPr="00270ABA">
        <w:rPr>
          <w:b/>
          <w:i/>
          <w:sz w:val="28"/>
          <w:szCs w:val="28"/>
          <w:u w:val="single"/>
        </w:rPr>
        <w:t>ризовать как</w:t>
      </w:r>
      <w:r w:rsidR="00B9444E" w:rsidRPr="00270ABA">
        <w:rPr>
          <w:b/>
          <w:i/>
          <w:sz w:val="28"/>
          <w:szCs w:val="28"/>
          <w:u w:val="single"/>
        </w:rPr>
        <w:t xml:space="preserve"> ограничено-</w:t>
      </w:r>
      <w:r w:rsidR="00200349" w:rsidRPr="00270ABA">
        <w:rPr>
          <w:b/>
          <w:i/>
          <w:sz w:val="28"/>
          <w:szCs w:val="28"/>
          <w:u w:val="single"/>
        </w:rPr>
        <w:t>работоспособное</w:t>
      </w:r>
      <w:r w:rsidR="007B45DB" w:rsidRPr="00270ABA">
        <w:rPr>
          <w:b/>
          <w:i/>
          <w:sz w:val="28"/>
          <w:szCs w:val="28"/>
          <w:u w:val="single"/>
        </w:rPr>
        <w:t>.</w:t>
      </w:r>
    </w:p>
    <w:p w:rsidR="001F1335" w:rsidRPr="00270ABA" w:rsidRDefault="001F1335" w:rsidP="002C32B5">
      <w:pPr>
        <w:spacing w:line="360" w:lineRule="auto"/>
        <w:ind w:left="142" w:firstLine="567"/>
        <w:jc w:val="both"/>
        <w:rPr>
          <w:sz w:val="28"/>
          <w:szCs w:val="28"/>
        </w:rPr>
      </w:pPr>
      <w:r w:rsidRPr="00270ABA">
        <w:rPr>
          <w:sz w:val="28"/>
          <w:szCs w:val="28"/>
        </w:rPr>
        <w:t>Техническое состояние наружных стен с учётом обнаруженных дефектов, оценивается как работоспособное, требующее проведения необходимых мер</w:t>
      </w:r>
      <w:r w:rsidRPr="00270ABA">
        <w:rPr>
          <w:sz w:val="28"/>
          <w:szCs w:val="28"/>
        </w:rPr>
        <w:t>о</w:t>
      </w:r>
      <w:r w:rsidRPr="00270ABA">
        <w:rPr>
          <w:sz w:val="28"/>
          <w:szCs w:val="28"/>
        </w:rPr>
        <w:t>приятий по восстановлению. Обнаруженные дефекты являются незначительн</w:t>
      </w:r>
      <w:r w:rsidRPr="00270ABA">
        <w:rPr>
          <w:sz w:val="28"/>
          <w:szCs w:val="28"/>
        </w:rPr>
        <w:t>ы</w:t>
      </w:r>
      <w:r w:rsidRPr="00270ABA">
        <w:rPr>
          <w:sz w:val="28"/>
          <w:szCs w:val="28"/>
        </w:rPr>
        <w:t>ми, устранимыми.</w:t>
      </w:r>
    </w:p>
    <w:p w:rsidR="001F1335" w:rsidRPr="00D3684D" w:rsidRDefault="001F1335" w:rsidP="002C32B5">
      <w:pPr>
        <w:spacing w:line="360" w:lineRule="auto"/>
        <w:ind w:left="142" w:firstLine="567"/>
        <w:jc w:val="both"/>
        <w:rPr>
          <w:color w:val="FFFF00"/>
          <w:sz w:val="28"/>
          <w:szCs w:val="28"/>
        </w:rPr>
      </w:pPr>
      <w:r w:rsidRPr="00D3684D">
        <w:rPr>
          <w:color w:val="FFFF00"/>
          <w:sz w:val="28"/>
          <w:szCs w:val="28"/>
        </w:rPr>
        <w:t>Техническое состояние перекрытия (покрытия) обследуемого здания с уч</w:t>
      </w:r>
      <w:r w:rsidRPr="00D3684D">
        <w:rPr>
          <w:color w:val="FFFF00"/>
          <w:sz w:val="28"/>
          <w:szCs w:val="28"/>
        </w:rPr>
        <w:t>ё</w:t>
      </w:r>
      <w:r w:rsidRPr="00D3684D">
        <w:rPr>
          <w:color w:val="FFFF00"/>
          <w:sz w:val="28"/>
          <w:szCs w:val="28"/>
        </w:rPr>
        <w:t>том обнаруженных дефектов, оценивается как работоспособное, требующее пр</w:t>
      </w:r>
      <w:r w:rsidRPr="00D3684D">
        <w:rPr>
          <w:color w:val="FFFF00"/>
          <w:sz w:val="28"/>
          <w:szCs w:val="28"/>
        </w:rPr>
        <w:t>о</w:t>
      </w:r>
      <w:r w:rsidRPr="00D3684D">
        <w:rPr>
          <w:color w:val="FFFF00"/>
          <w:sz w:val="28"/>
          <w:szCs w:val="28"/>
        </w:rPr>
        <w:t>ведения необходимых мероприятий по восстановлению. Обнаруженные дефекты являются незначительными, устранимыми.</w:t>
      </w:r>
    </w:p>
    <w:p w:rsidR="001F1335" w:rsidRPr="00270ABA" w:rsidRDefault="001F1335" w:rsidP="002C32B5">
      <w:pPr>
        <w:spacing w:line="360" w:lineRule="auto"/>
        <w:ind w:left="142" w:firstLine="567"/>
        <w:jc w:val="both"/>
        <w:rPr>
          <w:sz w:val="28"/>
          <w:szCs w:val="28"/>
        </w:rPr>
      </w:pPr>
      <w:r w:rsidRPr="00270ABA">
        <w:rPr>
          <w:sz w:val="28"/>
          <w:szCs w:val="28"/>
        </w:rPr>
        <w:t>Техническое состояние крыши (кровли) обследуемого здания с учётом о</w:t>
      </w:r>
      <w:r w:rsidRPr="00270ABA">
        <w:rPr>
          <w:sz w:val="28"/>
          <w:szCs w:val="28"/>
        </w:rPr>
        <w:t>б</w:t>
      </w:r>
      <w:r w:rsidRPr="00270ABA">
        <w:rPr>
          <w:sz w:val="28"/>
          <w:szCs w:val="28"/>
        </w:rPr>
        <w:t>наруженных дефектов, оценивается как ограничено-работоспособное, требу</w:t>
      </w:r>
      <w:r w:rsidRPr="00270ABA">
        <w:rPr>
          <w:sz w:val="28"/>
          <w:szCs w:val="28"/>
        </w:rPr>
        <w:t>ю</w:t>
      </w:r>
      <w:r w:rsidRPr="00270ABA">
        <w:rPr>
          <w:sz w:val="28"/>
          <w:szCs w:val="28"/>
        </w:rPr>
        <w:t>щее проведения необходимых мероприятий по восстановлению. Обнаруженные де</w:t>
      </w:r>
      <w:r w:rsidR="00741E27">
        <w:rPr>
          <w:sz w:val="28"/>
          <w:szCs w:val="28"/>
        </w:rPr>
        <w:t xml:space="preserve">фекты являются значительными, </w:t>
      </w:r>
      <w:r w:rsidRPr="00270ABA">
        <w:rPr>
          <w:sz w:val="28"/>
          <w:szCs w:val="28"/>
        </w:rPr>
        <w:t>устранимыми.</w:t>
      </w:r>
    </w:p>
    <w:p w:rsidR="001F1335" w:rsidRPr="00270ABA" w:rsidRDefault="001F1335" w:rsidP="002C32B5">
      <w:pPr>
        <w:spacing w:line="360" w:lineRule="auto"/>
        <w:ind w:left="142" w:firstLine="567"/>
        <w:jc w:val="both"/>
        <w:rPr>
          <w:sz w:val="28"/>
          <w:szCs w:val="28"/>
        </w:rPr>
      </w:pPr>
      <w:r w:rsidRPr="00270ABA">
        <w:rPr>
          <w:sz w:val="28"/>
          <w:szCs w:val="28"/>
        </w:rPr>
        <w:t>Техническое состояние оконных и дверных блоков обследуемого здания с учётом обнаруженных дефектов, оценивается как ограничено-работоспособное, требующее проведения необходимых мероприятий по восстановлению. Обнар</w:t>
      </w:r>
      <w:r w:rsidRPr="00270ABA">
        <w:rPr>
          <w:sz w:val="28"/>
          <w:szCs w:val="28"/>
        </w:rPr>
        <w:t>у</w:t>
      </w:r>
      <w:r w:rsidRPr="00270ABA">
        <w:rPr>
          <w:sz w:val="28"/>
          <w:szCs w:val="28"/>
        </w:rPr>
        <w:t>женные дефекты являются значительными, неустранимыми.</w:t>
      </w:r>
    </w:p>
    <w:p w:rsidR="001F1335" w:rsidRPr="00270ABA" w:rsidRDefault="001F1335" w:rsidP="001F1335">
      <w:pPr>
        <w:spacing w:line="360" w:lineRule="auto"/>
        <w:ind w:left="142" w:firstLine="567"/>
        <w:jc w:val="both"/>
        <w:rPr>
          <w:sz w:val="28"/>
          <w:szCs w:val="28"/>
        </w:rPr>
      </w:pPr>
      <w:r w:rsidRPr="00270ABA">
        <w:rPr>
          <w:sz w:val="28"/>
          <w:szCs w:val="28"/>
        </w:rPr>
        <w:t>Техническое состояние отмостки обследуемого здания с учётом обнаруже</w:t>
      </w:r>
      <w:r w:rsidRPr="00270ABA">
        <w:rPr>
          <w:sz w:val="28"/>
          <w:szCs w:val="28"/>
        </w:rPr>
        <w:t>н</w:t>
      </w:r>
      <w:r w:rsidRPr="00270ABA">
        <w:rPr>
          <w:sz w:val="28"/>
          <w:szCs w:val="28"/>
        </w:rPr>
        <w:t xml:space="preserve">ных дефектов, оценивается как </w:t>
      </w:r>
      <w:r w:rsidR="0049334F" w:rsidRPr="00270ABA">
        <w:rPr>
          <w:sz w:val="28"/>
          <w:szCs w:val="28"/>
        </w:rPr>
        <w:t>недопустимое</w:t>
      </w:r>
      <w:r w:rsidRPr="00270ABA">
        <w:rPr>
          <w:sz w:val="28"/>
          <w:szCs w:val="28"/>
        </w:rPr>
        <w:t>, требующее проведения необх</w:t>
      </w:r>
      <w:r w:rsidRPr="00270ABA">
        <w:rPr>
          <w:sz w:val="28"/>
          <w:szCs w:val="28"/>
        </w:rPr>
        <w:t>о</w:t>
      </w:r>
      <w:r w:rsidRPr="00270ABA">
        <w:rPr>
          <w:sz w:val="28"/>
          <w:szCs w:val="28"/>
        </w:rPr>
        <w:t>димых мероприятий по восстановлению. Обнаруженные дефекты являются зн</w:t>
      </w:r>
      <w:r w:rsidRPr="00270ABA">
        <w:rPr>
          <w:sz w:val="28"/>
          <w:szCs w:val="28"/>
        </w:rPr>
        <w:t>а</w:t>
      </w:r>
      <w:r w:rsidRPr="00270ABA">
        <w:rPr>
          <w:sz w:val="28"/>
          <w:szCs w:val="28"/>
        </w:rPr>
        <w:t>чительными, неустранимыми.</w:t>
      </w:r>
    </w:p>
    <w:p w:rsidR="00B33742" w:rsidRDefault="00EE35B8" w:rsidP="001F1335">
      <w:pPr>
        <w:spacing w:line="360" w:lineRule="auto"/>
        <w:ind w:left="142" w:firstLine="567"/>
        <w:jc w:val="both"/>
        <w:rPr>
          <w:sz w:val="28"/>
          <w:szCs w:val="28"/>
        </w:rPr>
      </w:pPr>
      <w:r>
        <w:rPr>
          <w:sz w:val="28"/>
          <w:szCs w:val="28"/>
        </w:rPr>
        <w:t>Техническое состояние</w:t>
      </w:r>
      <w:r w:rsidR="00107569" w:rsidRPr="00270ABA">
        <w:rPr>
          <w:sz w:val="28"/>
          <w:szCs w:val="28"/>
        </w:rPr>
        <w:t xml:space="preserve"> </w:t>
      </w:r>
      <w:r w:rsidR="00741E27">
        <w:rPr>
          <w:sz w:val="28"/>
          <w:szCs w:val="28"/>
        </w:rPr>
        <w:t xml:space="preserve">козырьков </w:t>
      </w:r>
      <w:r w:rsidR="00B33742" w:rsidRPr="00270ABA">
        <w:rPr>
          <w:sz w:val="28"/>
          <w:szCs w:val="28"/>
        </w:rPr>
        <w:t>обследуемого здания с учётом обнар</w:t>
      </w:r>
      <w:r w:rsidR="00B33742" w:rsidRPr="00270ABA">
        <w:rPr>
          <w:sz w:val="28"/>
          <w:szCs w:val="28"/>
        </w:rPr>
        <w:t>у</w:t>
      </w:r>
      <w:r w:rsidR="00B33742" w:rsidRPr="00270ABA">
        <w:rPr>
          <w:sz w:val="28"/>
          <w:szCs w:val="28"/>
        </w:rPr>
        <w:t xml:space="preserve">женных дефектов, </w:t>
      </w:r>
      <w:r w:rsidR="007C4FED" w:rsidRPr="00270ABA">
        <w:rPr>
          <w:sz w:val="28"/>
          <w:szCs w:val="28"/>
        </w:rPr>
        <w:t>оценивается,</w:t>
      </w:r>
      <w:r w:rsidR="00B33742" w:rsidRPr="00270ABA">
        <w:rPr>
          <w:sz w:val="28"/>
          <w:szCs w:val="28"/>
        </w:rPr>
        <w:t xml:space="preserve"> как </w:t>
      </w:r>
      <w:r w:rsidR="00107569" w:rsidRPr="00270ABA">
        <w:rPr>
          <w:sz w:val="28"/>
          <w:szCs w:val="28"/>
        </w:rPr>
        <w:t xml:space="preserve">ограничено - </w:t>
      </w:r>
      <w:r w:rsidR="00B33742" w:rsidRPr="00270ABA">
        <w:rPr>
          <w:sz w:val="28"/>
          <w:szCs w:val="28"/>
        </w:rPr>
        <w:t xml:space="preserve">работоспособное, требующее </w:t>
      </w:r>
      <w:r w:rsidR="00B33742" w:rsidRPr="00270ABA">
        <w:rPr>
          <w:sz w:val="28"/>
          <w:szCs w:val="28"/>
        </w:rPr>
        <w:lastRenderedPageBreak/>
        <w:t>проведения необходимых мероприятий по восстановлению. Обнаруженные д</w:t>
      </w:r>
      <w:r w:rsidR="00B33742" w:rsidRPr="00270ABA">
        <w:rPr>
          <w:sz w:val="28"/>
          <w:szCs w:val="28"/>
        </w:rPr>
        <w:t>е</w:t>
      </w:r>
      <w:r w:rsidR="00107569" w:rsidRPr="00270ABA">
        <w:rPr>
          <w:sz w:val="28"/>
          <w:szCs w:val="28"/>
        </w:rPr>
        <w:t xml:space="preserve">фекты являются </w:t>
      </w:r>
      <w:r w:rsidR="00B33742" w:rsidRPr="00270ABA">
        <w:rPr>
          <w:sz w:val="28"/>
          <w:szCs w:val="28"/>
        </w:rPr>
        <w:t>значительными, устранимыми.</w:t>
      </w:r>
    </w:p>
    <w:p w:rsidR="00965BDA" w:rsidRPr="00B07495" w:rsidRDefault="00965BDA" w:rsidP="00965BDA">
      <w:pPr>
        <w:spacing w:line="360" w:lineRule="auto"/>
        <w:ind w:left="142" w:firstLine="567"/>
        <w:jc w:val="both"/>
        <w:rPr>
          <w:color w:val="FF0000"/>
          <w:sz w:val="28"/>
          <w:szCs w:val="28"/>
        </w:rPr>
      </w:pPr>
      <w:r w:rsidRPr="00B07495">
        <w:rPr>
          <w:color w:val="FF0000"/>
          <w:sz w:val="28"/>
          <w:szCs w:val="28"/>
        </w:rPr>
        <w:t>Техническое состояние системы отопления в обследуемом здании с учётом обнаруженных дефектов, оценивается как ограниченно работоспособное, тр</w:t>
      </w:r>
      <w:r w:rsidRPr="00B07495">
        <w:rPr>
          <w:color w:val="FF0000"/>
          <w:sz w:val="28"/>
          <w:szCs w:val="28"/>
        </w:rPr>
        <w:t>е</w:t>
      </w:r>
      <w:r w:rsidRPr="00B07495">
        <w:rPr>
          <w:color w:val="FF0000"/>
          <w:sz w:val="28"/>
          <w:szCs w:val="28"/>
        </w:rPr>
        <w:t>бующее 100 % замены трубопроводов</w:t>
      </w:r>
      <w:r w:rsidR="00F61854" w:rsidRPr="00B07495">
        <w:rPr>
          <w:color w:val="FF0000"/>
          <w:sz w:val="28"/>
          <w:szCs w:val="28"/>
        </w:rPr>
        <w:t xml:space="preserve">  подающих и</w:t>
      </w:r>
      <w:r w:rsidRPr="00B07495">
        <w:rPr>
          <w:color w:val="FF0000"/>
          <w:sz w:val="28"/>
          <w:szCs w:val="28"/>
        </w:rPr>
        <w:t xml:space="preserve"> сборных магистралей, сто</w:t>
      </w:r>
      <w:r w:rsidRPr="00B07495">
        <w:rPr>
          <w:color w:val="FF0000"/>
          <w:sz w:val="28"/>
          <w:szCs w:val="28"/>
        </w:rPr>
        <w:t>я</w:t>
      </w:r>
      <w:r w:rsidR="00F61854" w:rsidRPr="00B07495">
        <w:rPr>
          <w:color w:val="FF0000"/>
          <w:sz w:val="28"/>
          <w:szCs w:val="28"/>
        </w:rPr>
        <w:t>ков,</w:t>
      </w:r>
      <w:r w:rsidRPr="00B07495">
        <w:rPr>
          <w:color w:val="FF0000"/>
          <w:sz w:val="28"/>
          <w:szCs w:val="28"/>
        </w:rPr>
        <w:t xml:space="preserve"> отопительных приборов в местах общего пользования.</w:t>
      </w:r>
    </w:p>
    <w:p w:rsidR="00965BDA" w:rsidRPr="00230D6A" w:rsidRDefault="00965BDA" w:rsidP="00965BDA">
      <w:pPr>
        <w:spacing w:line="360" w:lineRule="auto"/>
        <w:ind w:left="142" w:firstLine="567"/>
        <w:jc w:val="both"/>
        <w:rPr>
          <w:color w:val="FF0000"/>
          <w:sz w:val="28"/>
          <w:szCs w:val="28"/>
        </w:rPr>
      </w:pPr>
      <w:r w:rsidRPr="00230D6A">
        <w:rPr>
          <w:color w:val="FF0000"/>
          <w:sz w:val="28"/>
          <w:szCs w:val="28"/>
        </w:rPr>
        <w:t xml:space="preserve">Техническое состояние системы холодного </w:t>
      </w:r>
      <w:r w:rsidR="001B0E51" w:rsidRPr="00230D6A">
        <w:rPr>
          <w:color w:val="FF0000"/>
          <w:sz w:val="28"/>
          <w:szCs w:val="28"/>
        </w:rPr>
        <w:t xml:space="preserve">и горячего </w:t>
      </w:r>
      <w:r w:rsidRPr="00230D6A">
        <w:rPr>
          <w:color w:val="FF0000"/>
          <w:sz w:val="28"/>
          <w:szCs w:val="28"/>
        </w:rPr>
        <w:t>водоснабжения и хоз-бытового водоотведения в обследуемом здании с учётом обнаруженных д</w:t>
      </w:r>
      <w:r w:rsidRPr="00230D6A">
        <w:rPr>
          <w:color w:val="FF0000"/>
          <w:sz w:val="28"/>
          <w:szCs w:val="28"/>
        </w:rPr>
        <w:t>е</w:t>
      </w:r>
      <w:r w:rsidRPr="00230D6A">
        <w:rPr>
          <w:color w:val="FF0000"/>
          <w:sz w:val="28"/>
          <w:szCs w:val="28"/>
        </w:rPr>
        <w:t>фектов, оценивается как ограниченно работоспособное, требующее 100 % зам</w:t>
      </w:r>
      <w:r w:rsidRPr="00230D6A">
        <w:rPr>
          <w:color w:val="FF0000"/>
          <w:sz w:val="28"/>
          <w:szCs w:val="28"/>
        </w:rPr>
        <w:t>е</w:t>
      </w:r>
      <w:r w:rsidRPr="00230D6A">
        <w:rPr>
          <w:color w:val="FF0000"/>
          <w:sz w:val="28"/>
          <w:szCs w:val="28"/>
        </w:rPr>
        <w:t>ны трубопроводов.</w:t>
      </w:r>
    </w:p>
    <w:p w:rsidR="00965BDA" w:rsidRPr="00072DAF" w:rsidRDefault="00965BDA" w:rsidP="00965BDA">
      <w:pPr>
        <w:spacing w:line="360" w:lineRule="auto"/>
        <w:ind w:left="142" w:firstLine="567"/>
        <w:jc w:val="both"/>
        <w:rPr>
          <w:sz w:val="28"/>
          <w:szCs w:val="28"/>
        </w:rPr>
      </w:pPr>
      <w:r w:rsidRPr="00072DAF">
        <w:rPr>
          <w:sz w:val="28"/>
          <w:szCs w:val="28"/>
        </w:rPr>
        <w:t>Техническое состояние электросетей в местах общего пользования обсл</w:t>
      </w:r>
      <w:r w:rsidRPr="00072DAF">
        <w:rPr>
          <w:sz w:val="28"/>
          <w:szCs w:val="28"/>
        </w:rPr>
        <w:t>е</w:t>
      </w:r>
      <w:r w:rsidRPr="00072DAF">
        <w:rPr>
          <w:sz w:val="28"/>
          <w:szCs w:val="28"/>
        </w:rPr>
        <w:t>дуемого здания, оценивается, как ограничено – работоспособное.</w:t>
      </w:r>
    </w:p>
    <w:p w:rsidR="005D7E1F" w:rsidRPr="00270ABA" w:rsidRDefault="005D7E1F" w:rsidP="002C32B5">
      <w:pPr>
        <w:spacing w:line="360" w:lineRule="auto"/>
        <w:ind w:left="142" w:firstLine="567"/>
        <w:jc w:val="both"/>
        <w:rPr>
          <w:sz w:val="28"/>
          <w:szCs w:val="28"/>
        </w:rPr>
      </w:pPr>
      <w:r w:rsidRPr="00270ABA">
        <w:rPr>
          <w:sz w:val="28"/>
          <w:szCs w:val="28"/>
        </w:rPr>
        <w:t>При разработке проекта руководствоваться действующими нормами и пр</w:t>
      </w:r>
      <w:r w:rsidRPr="00270ABA">
        <w:rPr>
          <w:sz w:val="28"/>
          <w:szCs w:val="28"/>
        </w:rPr>
        <w:t>а</w:t>
      </w:r>
      <w:r w:rsidRPr="00270ABA">
        <w:rPr>
          <w:sz w:val="28"/>
          <w:szCs w:val="28"/>
        </w:rPr>
        <w:t>вилами, особое внимание обратить на необходимость защиты здания от негати</w:t>
      </w:r>
      <w:r w:rsidRPr="00270ABA">
        <w:rPr>
          <w:sz w:val="28"/>
          <w:szCs w:val="28"/>
        </w:rPr>
        <w:t>в</w:t>
      </w:r>
      <w:r w:rsidRPr="00270ABA">
        <w:rPr>
          <w:sz w:val="28"/>
          <w:szCs w:val="28"/>
        </w:rPr>
        <w:t>н</w:t>
      </w:r>
      <w:r w:rsidR="0002789A" w:rsidRPr="00270ABA">
        <w:rPr>
          <w:sz w:val="28"/>
          <w:szCs w:val="28"/>
        </w:rPr>
        <w:t>ого влияния атмосферных осадков.</w:t>
      </w:r>
    </w:p>
    <w:p w:rsidR="0002789A" w:rsidRPr="00270ABA" w:rsidRDefault="0002789A" w:rsidP="002C32B5">
      <w:pPr>
        <w:spacing w:line="360" w:lineRule="auto"/>
        <w:ind w:left="142" w:firstLine="567"/>
        <w:jc w:val="both"/>
        <w:rPr>
          <w:sz w:val="28"/>
          <w:szCs w:val="28"/>
        </w:rPr>
      </w:pPr>
    </w:p>
    <w:p w:rsidR="0002789A" w:rsidRPr="00270ABA" w:rsidRDefault="0002789A" w:rsidP="00CE2035">
      <w:pPr>
        <w:pStyle w:val="34"/>
        <w:tabs>
          <w:tab w:val="clear" w:pos="3402"/>
          <w:tab w:val="left" w:pos="0"/>
        </w:tabs>
        <w:spacing w:line="276" w:lineRule="auto"/>
        <w:ind w:left="0" w:right="248" w:firstLine="0"/>
        <w:jc w:val="center"/>
        <w:outlineLvl w:val="0"/>
        <w:rPr>
          <w:b/>
          <w:sz w:val="28"/>
          <w:szCs w:val="28"/>
        </w:rPr>
      </w:pPr>
      <w:r w:rsidRPr="00270ABA">
        <w:rPr>
          <w:b/>
          <w:sz w:val="28"/>
          <w:szCs w:val="28"/>
        </w:rPr>
        <w:t>9. Рекомендации по дальнейшей эксплуатации здания.</w:t>
      </w:r>
    </w:p>
    <w:p w:rsidR="0002789A" w:rsidRPr="00270ABA" w:rsidRDefault="0002789A" w:rsidP="0002789A">
      <w:pPr>
        <w:pStyle w:val="34"/>
        <w:tabs>
          <w:tab w:val="clear" w:pos="3402"/>
          <w:tab w:val="left" w:pos="0"/>
        </w:tabs>
        <w:spacing w:line="276" w:lineRule="auto"/>
        <w:ind w:left="0" w:right="248" w:firstLine="0"/>
        <w:jc w:val="center"/>
        <w:rPr>
          <w:b/>
          <w:sz w:val="28"/>
          <w:szCs w:val="28"/>
        </w:rPr>
      </w:pPr>
    </w:p>
    <w:p w:rsidR="0002789A" w:rsidRPr="00270ABA" w:rsidRDefault="004E0F52" w:rsidP="0002789A">
      <w:pPr>
        <w:spacing w:line="360" w:lineRule="auto"/>
        <w:ind w:left="142" w:firstLine="567"/>
        <w:jc w:val="both"/>
        <w:rPr>
          <w:sz w:val="28"/>
          <w:szCs w:val="28"/>
        </w:rPr>
      </w:pPr>
      <w:r w:rsidRPr="00270ABA">
        <w:rPr>
          <w:sz w:val="28"/>
          <w:szCs w:val="28"/>
        </w:rPr>
        <w:t xml:space="preserve">В ходе обследования строительных конструкций </w:t>
      </w:r>
      <w:r w:rsidR="00793D9A" w:rsidRPr="00270ABA">
        <w:rPr>
          <w:sz w:val="28"/>
          <w:szCs w:val="28"/>
        </w:rPr>
        <w:t xml:space="preserve">и инженерных сетей </w:t>
      </w:r>
      <w:r w:rsidRPr="00270ABA">
        <w:rPr>
          <w:sz w:val="28"/>
          <w:szCs w:val="28"/>
        </w:rPr>
        <w:t>зд</w:t>
      </w:r>
      <w:r w:rsidRPr="00270ABA">
        <w:rPr>
          <w:sz w:val="28"/>
          <w:szCs w:val="28"/>
        </w:rPr>
        <w:t>а</w:t>
      </w:r>
      <w:r w:rsidRPr="00270ABA">
        <w:rPr>
          <w:sz w:val="28"/>
          <w:szCs w:val="28"/>
        </w:rPr>
        <w:t>ния</w:t>
      </w:r>
      <w:r w:rsidR="00C83F86" w:rsidRPr="00270ABA">
        <w:rPr>
          <w:sz w:val="28"/>
          <w:szCs w:val="28"/>
        </w:rPr>
        <w:t xml:space="preserve"> </w:t>
      </w:r>
      <w:r w:rsidR="00793D9A" w:rsidRPr="00270ABA">
        <w:rPr>
          <w:sz w:val="28"/>
          <w:szCs w:val="28"/>
        </w:rPr>
        <w:t>расположенного</w:t>
      </w:r>
      <w:r w:rsidR="00793D9A" w:rsidRPr="00270ABA">
        <w:t xml:space="preserve"> </w:t>
      </w:r>
      <w:r w:rsidR="00793D9A" w:rsidRPr="00270ABA">
        <w:rPr>
          <w:sz w:val="28"/>
          <w:szCs w:val="28"/>
        </w:rPr>
        <w:t xml:space="preserve">по адресу: </w:t>
      </w:r>
      <w:r w:rsidR="00341092" w:rsidRPr="00270ABA">
        <w:rPr>
          <w:sz w:val="28"/>
          <w:szCs w:val="28"/>
        </w:rPr>
        <w:t xml:space="preserve">Курская обл., </w:t>
      </w:r>
      <w:r w:rsidR="003F117A">
        <w:rPr>
          <w:sz w:val="28"/>
          <w:szCs w:val="28"/>
        </w:rPr>
        <w:t>пос. Коренево, ул. Советская, д. 28</w:t>
      </w:r>
      <w:r w:rsidR="00341092">
        <w:rPr>
          <w:sz w:val="28"/>
          <w:szCs w:val="28"/>
        </w:rPr>
        <w:t xml:space="preserve">, </w:t>
      </w:r>
      <w:r w:rsidRPr="00270ABA">
        <w:rPr>
          <w:sz w:val="28"/>
          <w:szCs w:val="28"/>
        </w:rPr>
        <w:t>а так же анализа выявленных дефектов, представляется целесообразным пред</w:t>
      </w:r>
      <w:r w:rsidRPr="00270ABA">
        <w:rPr>
          <w:sz w:val="28"/>
          <w:szCs w:val="28"/>
        </w:rPr>
        <w:t>у</w:t>
      </w:r>
      <w:r w:rsidRPr="00270ABA">
        <w:rPr>
          <w:sz w:val="28"/>
          <w:szCs w:val="28"/>
        </w:rPr>
        <w:t xml:space="preserve">смотреть следующие мероприятия, в ходе проведения </w:t>
      </w:r>
      <w:r w:rsidR="00793D9A" w:rsidRPr="00270ABA">
        <w:rPr>
          <w:sz w:val="28"/>
          <w:szCs w:val="28"/>
        </w:rPr>
        <w:t xml:space="preserve">капитальных и </w:t>
      </w:r>
      <w:r w:rsidRPr="00270ABA">
        <w:rPr>
          <w:sz w:val="28"/>
          <w:szCs w:val="28"/>
        </w:rPr>
        <w:t>ремонтно-восстановительных работ:</w:t>
      </w:r>
    </w:p>
    <w:p w:rsidR="00E93219" w:rsidRPr="00AA5B7E" w:rsidRDefault="006B4016" w:rsidP="00A17E2B">
      <w:pPr>
        <w:numPr>
          <w:ilvl w:val="0"/>
          <w:numId w:val="45"/>
        </w:numPr>
        <w:spacing w:line="360" w:lineRule="auto"/>
        <w:jc w:val="both"/>
        <w:rPr>
          <w:color w:val="00B050"/>
          <w:sz w:val="28"/>
          <w:szCs w:val="28"/>
        </w:rPr>
      </w:pPr>
      <w:r>
        <w:rPr>
          <w:color w:val="00B050"/>
          <w:sz w:val="28"/>
          <w:szCs w:val="28"/>
        </w:rPr>
        <w:t>Произвести окраску цоколя.</w:t>
      </w:r>
    </w:p>
    <w:p w:rsidR="00AA5B7E" w:rsidRPr="00AA5B7E" w:rsidRDefault="00AA5B7E" w:rsidP="00AA5B7E">
      <w:pPr>
        <w:numPr>
          <w:ilvl w:val="0"/>
          <w:numId w:val="45"/>
        </w:numPr>
        <w:spacing w:line="360" w:lineRule="auto"/>
        <w:jc w:val="both"/>
        <w:rPr>
          <w:color w:val="00B050"/>
          <w:sz w:val="28"/>
          <w:szCs w:val="28"/>
        </w:rPr>
      </w:pPr>
      <w:r w:rsidRPr="00AA5B7E">
        <w:rPr>
          <w:color w:val="00B050"/>
          <w:sz w:val="28"/>
          <w:szCs w:val="28"/>
        </w:rPr>
        <w:t>Произвести смену мауэрлата, а так же части стропильных ног и обреше</w:t>
      </w:r>
      <w:r w:rsidRPr="00AA5B7E">
        <w:rPr>
          <w:color w:val="00B050"/>
          <w:sz w:val="28"/>
          <w:szCs w:val="28"/>
        </w:rPr>
        <w:t>т</w:t>
      </w:r>
      <w:r w:rsidRPr="00AA5B7E">
        <w:rPr>
          <w:color w:val="00B050"/>
          <w:sz w:val="28"/>
          <w:szCs w:val="28"/>
        </w:rPr>
        <w:t>ки. Произвести огнебиозащитную обработку всех деревянных элементов крыши. Произвести выправку конструкций и крепление врубок и стяжек. Выполнить слой гидроизоляции под асбестоцементными листами, пр</w:t>
      </w:r>
      <w:r w:rsidRPr="00AA5B7E">
        <w:rPr>
          <w:color w:val="00B050"/>
          <w:sz w:val="28"/>
          <w:szCs w:val="28"/>
        </w:rPr>
        <w:t>о</w:t>
      </w:r>
      <w:r w:rsidRPr="00AA5B7E">
        <w:rPr>
          <w:color w:val="00B050"/>
          <w:sz w:val="28"/>
          <w:szCs w:val="28"/>
        </w:rPr>
        <w:t>извести замену кровельных листов. Выполнить утепление пола чердака.</w:t>
      </w:r>
    </w:p>
    <w:p w:rsidR="00965BDA" w:rsidRPr="00B07495" w:rsidRDefault="00965BDA" w:rsidP="00965BDA">
      <w:pPr>
        <w:numPr>
          <w:ilvl w:val="0"/>
          <w:numId w:val="45"/>
        </w:numPr>
        <w:spacing w:line="360" w:lineRule="auto"/>
        <w:jc w:val="both"/>
        <w:rPr>
          <w:color w:val="FF0000"/>
          <w:sz w:val="28"/>
          <w:szCs w:val="28"/>
        </w:rPr>
      </w:pPr>
      <w:r w:rsidRPr="00B07495">
        <w:rPr>
          <w:color w:val="FF0000"/>
          <w:sz w:val="28"/>
          <w:szCs w:val="28"/>
        </w:rPr>
        <w:lastRenderedPageBreak/>
        <w:t>Выполнить 100% замену общедомовых трубопроводов систем отопления и отопительных приборов в местах общего пользования (см. прило</w:t>
      </w:r>
      <w:r w:rsidR="006043CC" w:rsidRPr="00B07495">
        <w:rPr>
          <w:color w:val="FF0000"/>
          <w:sz w:val="28"/>
          <w:szCs w:val="28"/>
        </w:rPr>
        <w:t>жение 3: ПСД-0</w:t>
      </w:r>
      <w:r w:rsidR="00A37C31" w:rsidRPr="00B07495">
        <w:rPr>
          <w:color w:val="FF0000"/>
          <w:sz w:val="28"/>
          <w:szCs w:val="28"/>
        </w:rPr>
        <w:t>2</w:t>
      </w:r>
      <w:r w:rsidR="004F634D">
        <w:rPr>
          <w:color w:val="FF0000"/>
          <w:sz w:val="28"/>
          <w:szCs w:val="28"/>
        </w:rPr>
        <w:t>5/2015-ОВ.100</w:t>
      </w:r>
      <w:r w:rsidRPr="00B07495">
        <w:rPr>
          <w:color w:val="FF0000"/>
          <w:sz w:val="28"/>
          <w:szCs w:val="28"/>
        </w:rPr>
        <w:t>).</w:t>
      </w:r>
    </w:p>
    <w:p w:rsidR="00965BDA" w:rsidRPr="00230D6A" w:rsidRDefault="00965BDA" w:rsidP="00965BDA">
      <w:pPr>
        <w:numPr>
          <w:ilvl w:val="0"/>
          <w:numId w:val="45"/>
        </w:numPr>
        <w:spacing w:line="360" w:lineRule="auto"/>
        <w:jc w:val="both"/>
        <w:rPr>
          <w:color w:val="FF0000"/>
          <w:sz w:val="28"/>
          <w:szCs w:val="28"/>
        </w:rPr>
      </w:pPr>
      <w:r w:rsidRPr="00230D6A">
        <w:rPr>
          <w:color w:val="FF0000"/>
          <w:sz w:val="28"/>
          <w:szCs w:val="28"/>
        </w:rPr>
        <w:t>Выполнить 100% замену общедомовых трубопроводов систем холодного</w:t>
      </w:r>
      <w:r w:rsidR="00F576AB" w:rsidRPr="00230D6A">
        <w:rPr>
          <w:color w:val="FF0000"/>
          <w:sz w:val="28"/>
          <w:szCs w:val="28"/>
        </w:rPr>
        <w:t xml:space="preserve"> и горячего</w:t>
      </w:r>
      <w:r w:rsidRPr="00230D6A">
        <w:rPr>
          <w:color w:val="FF0000"/>
          <w:sz w:val="28"/>
          <w:szCs w:val="28"/>
        </w:rPr>
        <w:t xml:space="preserve"> водоснабжения и хоз</w:t>
      </w:r>
      <w:r w:rsidR="00852E67" w:rsidRPr="00230D6A">
        <w:rPr>
          <w:color w:val="FF0000"/>
          <w:sz w:val="28"/>
          <w:szCs w:val="28"/>
        </w:rPr>
        <w:t>.</w:t>
      </w:r>
      <w:r w:rsidRPr="00230D6A">
        <w:rPr>
          <w:color w:val="FF0000"/>
          <w:sz w:val="28"/>
          <w:szCs w:val="28"/>
        </w:rPr>
        <w:t>-бытового водоотведения (см.</w:t>
      </w:r>
      <w:r w:rsidR="006043CC" w:rsidRPr="00230D6A">
        <w:rPr>
          <w:color w:val="FF0000"/>
          <w:sz w:val="28"/>
          <w:szCs w:val="28"/>
        </w:rPr>
        <w:t xml:space="preserve"> прилож</w:t>
      </w:r>
      <w:r w:rsidR="006043CC" w:rsidRPr="00230D6A">
        <w:rPr>
          <w:color w:val="FF0000"/>
          <w:sz w:val="28"/>
          <w:szCs w:val="28"/>
        </w:rPr>
        <w:t>е</w:t>
      </w:r>
      <w:r w:rsidR="006043CC" w:rsidRPr="00230D6A">
        <w:rPr>
          <w:color w:val="FF0000"/>
          <w:sz w:val="28"/>
          <w:szCs w:val="28"/>
        </w:rPr>
        <w:t xml:space="preserve">ние </w:t>
      </w:r>
      <w:r w:rsidR="00D64DC0" w:rsidRPr="00230D6A">
        <w:rPr>
          <w:color w:val="FF0000"/>
          <w:sz w:val="28"/>
          <w:szCs w:val="28"/>
        </w:rPr>
        <w:t>4</w:t>
      </w:r>
      <w:r w:rsidR="006043CC" w:rsidRPr="00230D6A">
        <w:rPr>
          <w:color w:val="FF0000"/>
          <w:sz w:val="28"/>
          <w:szCs w:val="28"/>
        </w:rPr>
        <w:t>: ПСД-0</w:t>
      </w:r>
      <w:r w:rsidR="00A37C31" w:rsidRPr="00230D6A">
        <w:rPr>
          <w:color w:val="FF0000"/>
          <w:sz w:val="28"/>
          <w:szCs w:val="28"/>
        </w:rPr>
        <w:t>2</w:t>
      </w:r>
      <w:r w:rsidR="004F634D">
        <w:rPr>
          <w:color w:val="FF0000"/>
          <w:sz w:val="28"/>
          <w:szCs w:val="28"/>
        </w:rPr>
        <w:t>5/2015-ВК.100</w:t>
      </w:r>
      <w:r w:rsidRPr="00230D6A">
        <w:rPr>
          <w:color w:val="FF0000"/>
          <w:sz w:val="28"/>
          <w:szCs w:val="28"/>
        </w:rPr>
        <w:t>).</w:t>
      </w:r>
    </w:p>
    <w:p w:rsidR="0063773C" w:rsidRPr="00072DAF" w:rsidRDefault="00965BDA" w:rsidP="0063773C">
      <w:pPr>
        <w:numPr>
          <w:ilvl w:val="0"/>
          <w:numId w:val="45"/>
        </w:numPr>
        <w:spacing w:line="360" w:lineRule="auto"/>
        <w:jc w:val="both"/>
        <w:rPr>
          <w:sz w:val="28"/>
          <w:szCs w:val="28"/>
        </w:rPr>
      </w:pPr>
      <w:r w:rsidRPr="00072DAF">
        <w:rPr>
          <w:sz w:val="28"/>
          <w:szCs w:val="28"/>
        </w:rPr>
        <w:t>Выполнить 100% замену сети электроснабжения от общедомового сче</w:t>
      </w:r>
      <w:r w:rsidRPr="00072DAF">
        <w:rPr>
          <w:sz w:val="28"/>
          <w:szCs w:val="28"/>
        </w:rPr>
        <w:t>т</w:t>
      </w:r>
      <w:r w:rsidRPr="00072DAF">
        <w:rPr>
          <w:sz w:val="28"/>
          <w:szCs w:val="28"/>
        </w:rPr>
        <w:t>чика электроэнергии до счетчиков собственников МКД. (смотри прил</w:t>
      </w:r>
      <w:r w:rsidRPr="00072DAF">
        <w:rPr>
          <w:sz w:val="28"/>
          <w:szCs w:val="28"/>
        </w:rPr>
        <w:t>о</w:t>
      </w:r>
      <w:r w:rsidR="006043CC" w:rsidRPr="00072DAF">
        <w:rPr>
          <w:sz w:val="28"/>
          <w:szCs w:val="28"/>
        </w:rPr>
        <w:t>жение 2: ПСД-0</w:t>
      </w:r>
      <w:r w:rsidR="00A37C31" w:rsidRPr="00072DAF">
        <w:rPr>
          <w:sz w:val="28"/>
          <w:szCs w:val="28"/>
        </w:rPr>
        <w:t>2</w:t>
      </w:r>
      <w:r w:rsidR="00072DAF" w:rsidRPr="00072DAF">
        <w:rPr>
          <w:sz w:val="28"/>
          <w:szCs w:val="28"/>
        </w:rPr>
        <w:t>5</w:t>
      </w:r>
      <w:r w:rsidR="00A37C31" w:rsidRPr="00072DAF">
        <w:rPr>
          <w:sz w:val="28"/>
          <w:szCs w:val="28"/>
        </w:rPr>
        <w:t>/2015</w:t>
      </w:r>
      <w:r w:rsidR="00072DAF" w:rsidRPr="00072DAF">
        <w:rPr>
          <w:sz w:val="28"/>
          <w:szCs w:val="28"/>
        </w:rPr>
        <w:t>-ЭМ.</w:t>
      </w:r>
      <w:r w:rsidR="007F1823">
        <w:rPr>
          <w:sz w:val="28"/>
          <w:szCs w:val="28"/>
        </w:rPr>
        <w:t xml:space="preserve"> 100</w:t>
      </w:r>
      <w:r w:rsidRPr="00072DAF">
        <w:rPr>
          <w:sz w:val="28"/>
          <w:szCs w:val="28"/>
        </w:rPr>
        <w:t>).</w:t>
      </w:r>
      <w:r w:rsidR="0063773C" w:rsidRPr="00072DAF">
        <w:rPr>
          <w:sz w:val="28"/>
          <w:szCs w:val="28"/>
        </w:rPr>
        <w:t xml:space="preserve"> </w:t>
      </w:r>
    </w:p>
    <w:p w:rsidR="0063773C" w:rsidRPr="00E43739" w:rsidRDefault="0063773C" w:rsidP="0063773C">
      <w:pPr>
        <w:spacing w:line="360" w:lineRule="auto"/>
        <w:ind w:left="142" w:firstLine="567"/>
        <w:jc w:val="both"/>
        <w:rPr>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C85FE0" w:rsidRDefault="00C85FE0" w:rsidP="0063773C">
      <w:pPr>
        <w:pStyle w:val="34"/>
        <w:tabs>
          <w:tab w:val="clear" w:pos="3402"/>
          <w:tab w:val="left" w:pos="0"/>
        </w:tabs>
        <w:spacing w:line="276" w:lineRule="auto"/>
        <w:ind w:left="0" w:right="248" w:firstLine="0"/>
        <w:jc w:val="center"/>
        <w:rPr>
          <w:b/>
          <w:sz w:val="28"/>
          <w:szCs w:val="28"/>
        </w:rPr>
      </w:pPr>
    </w:p>
    <w:p w:rsidR="00C85FE0" w:rsidRDefault="00C85FE0" w:rsidP="0063773C">
      <w:pPr>
        <w:pStyle w:val="34"/>
        <w:tabs>
          <w:tab w:val="clear" w:pos="3402"/>
          <w:tab w:val="left" w:pos="0"/>
        </w:tabs>
        <w:spacing w:line="276" w:lineRule="auto"/>
        <w:ind w:left="0" w:right="248" w:firstLine="0"/>
        <w:jc w:val="center"/>
        <w:rPr>
          <w:b/>
          <w:sz w:val="28"/>
          <w:szCs w:val="28"/>
        </w:rPr>
      </w:pPr>
    </w:p>
    <w:p w:rsidR="00C85FE0" w:rsidRDefault="00C85FE0" w:rsidP="0063773C">
      <w:pPr>
        <w:pStyle w:val="34"/>
        <w:tabs>
          <w:tab w:val="clear" w:pos="3402"/>
          <w:tab w:val="left" w:pos="0"/>
        </w:tabs>
        <w:spacing w:line="276" w:lineRule="auto"/>
        <w:ind w:left="0" w:right="248" w:firstLine="0"/>
        <w:jc w:val="center"/>
        <w:rPr>
          <w:b/>
          <w:sz w:val="28"/>
          <w:szCs w:val="28"/>
        </w:rPr>
      </w:pPr>
    </w:p>
    <w:p w:rsidR="00C85FE0" w:rsidRDefault="00C85FE0" w:rsidP="0063773C">
      <w:pPr>
        <w:pStyle w:val="34"/>
        <w:tabs>
          <w:tab w:val="clear" w:pos="3402"/>
          <w:tab w:val="left" w:pos="0"/>
        </w:tabs>
        <w:spacing w:line="276" w:lineRule="auto"/>
        <w:ind w:left="0" w:right="248" w:firstLine="0"/>
        <w:jc w:val="center"/>
        <w:rPr>
          <w:b/>
          <w:sz w:val="28"/>
          <w:szCs w:val="28"/>
        </w:rPr>
      </w:pPr>
    </w:p>
    <w:p w:rsidR="00C85FE0" w:rsidRDefault="00C85FE0" w:rsidP="0063773C">
      <w:pPr>
        <w:pStyle w:val="34"/>
        <w:tabs>
          <w:tab w:val="clear" w:pos="3402"/>
          <w:tab w:val="left" w:pos="0"/>
        </w:tabs>
        <w:spacing w:line="276" w:lineRule="auto"/>
        <w:ind w:left="0" w:right="248" w:firstLine="0"/>
        <w:jc w:val="center"/>
        <w:rPr>
          <w:b/>
          <w:sz w:val="28"/>
          <w:szCs w:val="28"/>
        </w:rPr>
      </w:pPr>
    </w:p>
    <w:p w:rsidR="00C85FE0" w:rsidRDefault="00C85FE0" w:rsidP="0063773C">
      <w:pPr>
        <w:pStyle w:val="34"/>
        <w:tabs>
          <w:tab w:val="clear" w:pos="3402"/>
          <w:tab w:val="left" w:pos="0"/>
        </w:tabs>
        <w:spacing w:line="276" w:lineRule="auto"/>
        <w:ind w:left="0" w:right="248" w:firstLine="0"/>
        <w:jc w:val="center"/>
        <w:rPr>
          <w:b/>
          <w:sz w:val="28"/>
          <w:szCs w:val="28"/>
        </w:rPr>
      </w:pPr>
    </w:p>
    <w:p w:rsidR="00C85FE0" w:rsidRDefault="00C85FE0" w:rsidP="0063773C">
      <w:pPr>
        <w:pStyle w:val="34"/>
        <w:tabs>
          <w:tab w:val="clear" w:pos="3402"/>
          <w:tab w:val="left" w:pos="0"/>
        </w:tabs>
        <w:spacing w:line="276" w:lineRule="auto"/>
        <w:ind w:left="0" w:right="248" w:firstLine="0"/>
        <w:jc w:val="center"/>
        <w:rPr>
          <w:b/>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7F1823" w:rsidRDefault="007F1823" w:rsidP="0063773C">
      <w:pPr>
        <w:pStyle w:val="34"/>
        <w:tabs>
          <w:tab w:val="clear" w:pos="3402"/>
          <w:tab w:val="left" w:pos="0"/>
        </w:tabs>
        <w:spacing w:line="276" w:lineRule="auto"/>
        <w:ind w:left="0" w:right="248" w:firstLine="0"/>
        <w:jc w:val="center"/>
        <w:rPr>
          <w:b/>
          <w:sz w:val="28"/>
          <w:szCs w:val="28"/>
        </w:rPr>
      </w:pPr>
    </w:p>
    <w:p w:rsidR="0063773C" w:rsidRPr="00E43739" w:rsidRDefault="0063773C" w:rsidP="00CE2035">
      <w:pPr>
        <w:pStyle w:val="34"/>
        <w:tabs>
          <w:tab w:val="clear" w:pos="3402"/>
          <w:tab w:val="left" w:pos="0"/>
        </w:tabs>
        <w:spacing w:line="276" w:lineRule="auto"/>
        <w:ind w:left="0" w:right="248" w:firstLine="0"/>
        <w:jc w:val="center"/>
        <w:outlineLvl w:val="0"/>
        <w:rPr>
          <w:b/>
          <w:sz w:val="28"/>
          <w:szCs w:val="28"/>
        </w:rPr>
      </w:pPr>
      <w:r>
        <w:rPr>
          <w:b/>
          <w:sz w:val="28"/>
          <w:szCs w:val="28"/>
        </w:rPr>
        <w:lastRenderedPageBreak/>
        <w:t>10</w:t>
      </w:r>
      <w:r w:rsidRPr="00E43739">
        <w:rPr>
          <w:b/>
          <w:sz w:val="28"/>
          <w:szCs w:val="28"/>
        </w:rPr>
        <w:t xml:space="preserve">. </w:t>
      </w:r>
      <w:r>
        <w:rPr>
          <w:b/>
          <w:sz w:val="28"/>
          <w:szCs w:val="28"/>
        </w:rPr>
        <w:t>Список используемых источников</w:t>
      </w:r>
      <w:r w:rsidRPr="00E43739">
        <w:rPr>
          <w:b/>
          <w:sz w:val="28"/>
          <w:szCs w:val="28"/>
        </w:rPr>
        <w:t>.</w:t>
      </w:r>
    </w:p>
    <w:p w:rsidR="0063773C" w:rsidRPr="00876D14" w:rsidRDefault="0063773C" w:rsidP="0063773C">
      <w:pPr>
        <w:pStyle w:val="34"/>
        <w:tabs>
          <w:tab w:val="clear" w:pos="3402"/>
          <w:tab w:val="left" w:pos="0"/>
        </w:tabs>
        <w:spacing w:line="276" w:lineRule="auto"/>
        <w:ind w:left="0" w:right="248" w:firstLine="0"/>
        <w:jc w:val="center"/>
        <w:rPr>
          <w:b/>
          <w:sz w:val="28"/>
          <w:szCs w:val="28"/>
        </w:rPr>
      </w:pPr>
    </w:p>
    <w:p w:rsidR="0063773C" w:rsidRPr="00876D14" w:rsidRDefault="0063773C" w:rsidP="0063773C">
      <w:pPr>
        <w:spacing w:line="360" w:lineRule="auto"/>
        <w:ind w:left="142" w:firstLine="567"/>
        <w:jc w:val="both"/>
        <w:rPr>
          <w:sz w:val="28"/>
          <w:szCs w:val="28"/>
        </w:rPr>
      </w:pPr>
      <w:r w:rsidRPr="00876D14">
        <w:rPr>
          <w:sz w:val="28"/>
          <w:szCs w:val="28"/>
        </w:rPr>
        <w:t>1. ВСН 53-86(р) Правила оценки физического износа жилых зданий</w:t>
      </w:r>
      <w:r>
        <w:rPr>
          <w:sz w:val="28"/>
          <w:szCs w:val="28"/>
        </w:rPr>
        <w:t>.</w:t>
      </w:r>
    </w:p>
    <w:p w:rsidR="0063773C" w:rsidRPr="00876D14" w:rsidRDefault="0063773C" w:rsidP="0063773C">
      <w:pPr>
        <w:spacing w:line="360" w:lineRule="auto"/>
        <w:ind w:left="142" w:firstLine="567"/>
        <w:jc w:val="both"/>
        <w:rPr>
          <w:sz w:val="28"/>
          <w:szCs w:val="28"/>
        </w:rPr>
      </w:pPr>
      <w:r w:rsidRPr="00876D14">
        <w:rPr>
          <w:sz w:val="28"/>
          <w:szCs w:val="28"/>
        </w:rPr>
        <w:t>2. ВСН 57-88(р) Положение по техническому обследованию жилых зданий</w:t>
      </w:r>
      <w:r>
        <w:rPr>
          <w:sz w:val="28"/>
          <w:szCs w:val="28"/>
        </w:rPr>
        <w:t>.</w:t>
      </w:r>
    </w:p>
    <w:p w:rsidR="0063773C" w:rsidRPr="00876D14" w:rsidRDefault="0063773C" w:rsidP="0063773C">
      <w:pPr>
        <w:spacing w:line="360" w:lineRule="auto"/>
        <w:ind w:left="142" w:firstLine="567"/>
        <w:jc w:val="both"/>
        <w:rPr>
          <w:sz w:val="28"/>
          <w:szCs w:val="28"/>
        </w:rPr>
      </w:pPr>
      <w:r w:rsidRPr="00876D14">
        <w:rPr>
          <w:sz w:val="28"/>
          <w:szCs w:val="28"/>
        </w:rPr>
        <w:t>3. ВСН 61-89(р) Реконструкция и капитальный ремонт жилых домов. Но</w:t>
      </w:r>
      <w:r w:rsidRPr="00876D14">
        <w:rPr>
          <w:sz w:val="28"/>
          <w:szCs w:val="28"/>
        </w:rPr>
        <w:t>р</w:t>
      </w:r>
      <w:r w:rsidRPr="00876D14">
        <w:rPr>
          <w:sz w:val="28"/>
          <w:szCs w:val="28"/>
        </w:rPr>
        <w:t>мы проектирования</w:t>
      </w:r>
      <w:r>
        <w:rPr>
          <w:sz w:val="28"/>
          <w:szCs w:val="28"/>
        </w:rPr>
        <w:t>.</w:t>
      </w:r>
    </w:p>
    <w:p w:rsidR="0063773C" w:rsidRPr="00876D14" w:rsidRDefault="0063773C" w:rsidP="0063773C">
      <w:pPr>
        <w:spacing w:line="360" w:lineRule="auto"/>
        <w:ind w:left="142" w:firstLine="567"/>
        <w:jc w:val="both"/>
        <w:rPr>
          <w:sz w:val="28"/>
          <w:szCs w:val="28"/>
        </w:rPr>
      </w:pPr>
      <w:r w:rsidRPr="00876D14">
        <w:rPr>
          <w:sz w:val="28"/>
          <w:szCs w:val="28"/>
        </w:rPr>
        <w:t>4. ГОСТ 31937-2011 Здания и сооружения. Правила обследования и мон</w:t>
      </w:r>
      <w:r w:rsidRPr="00876D14">
        <w:rPr>
          <w:sz w:val="28"/>
          <w:szCs w:val="28"/>
        </w:rPr>
        <w:t>и</w:t>
      </w:r>
      <w:r w:rsidRPr="00876D14">
        <w:rPr>
          <w:sz w:val="28"/>
          <w:szCs w:val="28"/>
        </w:rPr>
        <w:t>торинга технического состояния.</w:t>
      </w:r>
    </w:p>
    <w:p w:rsidR="0063773C" w:rsidRDefault="0063773C" w:rsidP="0063773C">
      <w:pPr>
        <w:spacing w:line="360" w:lineRule="auto"/>
        <w:ind w:left="142" w:firstLine="567"/>
        <w:jc w:val="both"/>
        <w:rPr>
          <w:sz w:val="28"/>
          <w:szCs w:val="28"/>
        </w:rPr>
      </w:pPr>
      <w:r w:rsidRPr="00876D14">
        <w:rPr>
          <w:sz w:val="28"/>
          <w:szCs w:val="28"/>
        </w:rPr>
        <w:t>5. СП 13-102-2003 Правила обследования несущих строительных констру</w:t>
      </w:r>
      <w:r w:rsidRPr="00876D14">
        <w:rPr>
          <w:sz w:val="28"/>
          <w:szCs w:val="28"/>
        </w:rPr>
        <w:t>к</w:t>
      </w:r>
      <w:r w:rsidRPr="00876D14">
        <w:rPr>
          <w:sz w:val="28"/>
          <w:szCs w:val="28"/>
        </w:rPr>
        <w:t>ций зданий и сооружений</w:t>
      </w:r>
      <w:r>
        <w:rPr>
          <w:sz w:val="28"/>
          <w:szCs w:val="28"/>
        </w:rPr>
        <w:t>.</w:t>
      </w:r>
    </w:p>
    <w:p w:rsidR="0063773C" w:rsidRDefault="0063773C" w:rsidP="0063773C">
      <w:pPr>
        <w:spacing w:line="360" w:lineRule="auto"/>
        <w:ind w:left="142" w:firstLine="567"/>
        <w:jc w:val="both"/>
        <w:rPr>
          <w:sz w:val="28"/>
          <w:szCs w:val="28"/>
        </w:rPr>
      </w:pPr>
      <w:r>
        <w:rPr>
          <w:sz w:val="28"/>
          <w:szCs w:val="28"/>
        </w:rPr>
        <w:t xml:space="preserve">6. </w:t>
      </w:r>
      <w:r w:rsidRPr="00E43739">
        <w:rPr>
          <w:sz w:val="28"/>
          <w:szCs w:val="28"/>
        </w:rPr>
        <w:t>«Рекомендации по оценке технического состояния крупнопанельных и каменных зданий» (Москва, ЦНИИСК им. Кучеренко, 1988), «Рекомендации по обследованию и мониторингу технического состояния эксплуатируемых зданий» (Москва, МОСКОМАРХИТЕКТУРА, 1988)</w:t>
      </w:r>
      <w:r>
        <w:rPr>
          <w:sz w:val="28"/>
          <w:szCs w:val="28"/>
        </w:rPr>
        <w:t>.</w:t>
      </w:r>
    </w:p>
    <w:p w:rsidR="00965BDA" w:rsidRPr="00270ABA" w:rsidRDefault="0063773C" w:rsidP="0063773C">
      <w:pPr>
        <w:spacing w:line="360" w:lineRule="auto"/>
        <w:ind w:left="142" w:firstLine="567"/>
        <w:jc w:val="both"/>
        <w:rPr>
          <w:sz w:val="28"/>
          <w:szCs w:val="28"/>
        </w:rPr>
      </w:pPr>
      <w:r>
        <w:rPr>
          <w:sz w:val="28"/>
          <w:szCs w:val="28"/>
        </w:rPr>
        <w:t xml:space="preserve">7. </w:t>
      </w:r>
      <w:r w:rsidRPr="00876D14">
        <w:rPr>
          <w:sz w:val="28"/>
          <w:szCs w:val="28"/>
        </w:rPr>
        <w:t>ГОСТ 15467-79 Управление качеством продукции. Основные понятия. Термины и определения</w:t>
      </w:r>
      <w:r>
        <w:rPr>
          <w:sz w:val="28"/>
          <w:szCs w:val="28"/>
        </w:rPr>
        <w:t>.</w:t>
      </w:r>
    </w:p>
    <w:p w:rsidR="000C71F7" w:rsidRDefault="000C71F7" w:rsidP="00072DAF">
      <w:pPr>
        <w:pStyle w:val="34"/>
        <w:tabs>
          <w:tab w:val="clear" w:pos="3402"/>
          <w:tab w:val="left" w:pos="0"/>
        </w:tabs>
        <w:spacing w:line="360" w:lineRule="auto"/>
        <w:ind w:left="0" w:right="-2" w:firstLine="0"/>
        <w:jc w:val="center"/>
        <w:rPr>
          <w:sz w:val="28"/>
          <w:szCs w:val="28"/>
        </w:rPr>
      </w:pPr>
    </w:p>
    <w:p w:rsidR="00B07495" w:rsidRDefault="00B07495" w:rsidP="00072DAF">
      <w:pPr>
        <w:pStyle w:val="34"/>
        <w:tabs>
          <w:tab w:val="clear" w:pos="3402"/>
          <w:tab w:val="left" w:pos="0"/>
        </w:tabs>
        <w:spacing w:line="360" w:lineRule="auto"/>
        <w:ind w:left="0" w:right="-2" w:firstLine="0"/>
        <w:jc w:val="center"/>
        <w:rPr>
          <w:sz w:val="28"/>
          <w:szCs w:val="28"/>
        </w:rPr>
      </w:pPr>
    </w:p>
    <w:p w:rsidR="00B07495" w:rsidRDefault="00B07495" w:rsidP="00072DAF">
      <w:pPr>
        <w:pStyle w:val="34"/>
        <w:tabs>
          <w:tab w:val="clear" w:pos="3402"/>
          <w:tab w:val="left" w:pos="0"/>
        </w:tabs>
        <w:spacing w:line="360" w:lineRule="auto"/>
        <w:ind w:left="0" w:right="-2" w:firstLine="0"/>
        <w:jc w:val="center"/>
        <w:rPr>
          <w:sz w:val="28"/>
          <w:szCs w:val="28"/>
        </w:rPr>
      </w:pPr>
    </w:p>
    <w:p w:rsidR="007F1823" w:rsidRDefault="007F1823" w:rsidP="00072DAF">
      <w:pPr>
        <w:pStyle w:val="34"/>
        <w:tabs>
          <w:tab w:val="clear" w:pos="3402"/>
          <w:tab w:val="left" w:pos="0"/>
        </w:tabs>
        <w:spacing w:line="360" w:lineRule="auto"/>
        <w:ind w:left="0" w:right="-2" w:firstLine="0"/>
        <w:jc w:val="center"/>
        <w:rPr>
          <w:sz w:val="28"/>
          <w:szCs w:val="28"/>
        </w:rPr>
      </w:pPr>
    </w:p>
    <w:p w:rsidR="007F1823" w:rsidRDefault="007F1823" w:rsidP="00072DAF">
      <w:pPr>
        <w:pStyle w:val="34"/>
        <w:tabs>
          <w:tab w:val="clear" w:pos="3402"/>
          <w:tab w:val="left" w:pos="0"/>
        </w:tabs>
        <w:spacing w:line="360" w:lineRule="auto"/>
        <w:ind w:left="0" w:right="-2" w:firstLine="0"/>
        <w:jc w:val="center"/>
        <w:rPr>
          <w:sz w:val="28"/>
          <w:szCs w:val="28"/>
        </w:rPr>
      </w:pPr>
    </w:p>
    <w:p w:rsidR="007F1823" w:rsidRDefault="007F1823" w:rsidP="00072DAF">
      <w:pPr>
        <w:pStyle w:val="34"/>
        <w:tabs>
          <w:tab w:val="clear" w:pos="3402"/>
          <w:tab w:val="left" w:pos="0"/>
        </w:tabs>
        <w:spacing w:line="360" w:lineRule="auto"/>
        <w:ind w:left="0" w:right="-2" w:firstLine="0"/>
        <w:jc w:val="center"/>
        <w:rPr>
          <w:sz w:val="28"/>
          <w:szCs w:val="28"/>
        </w:rPr>
      </w:pPr>
    </w:p>
    <w:p w:rsidR="007F1823" w:rsidRDefault="007F1823" w:rsidP="00072DAF">
      <w:pPr>
        <w:pStyle w:val="34"/>
        <w:tabs>
          <w:tab w:val="clear" w:pos="3402"/>
          <w:tab w:val="left" w:pos="0"/>
        </w:tabs>
        <w:spacing w:line="360" w:lineRule="auto"/>
        <w:ind w:left="0" w:right="-2" w:firstLine="0"/>
        <w:jc w:val="center"/>
        <w:rPr>
          <w:sz w:val="28"/>
          <w:szCs w:val="28"/>
        </w:rPr>
      </w:pPr>
    </w:p>
    <w:p w:rsidR="007F1823" w:rsidRDefault="007F1823" w:rsidP="00072DAF">
      <w:pPr>
        <w:pStyle w:val="34"/>
        <w:tabs>
          <w:tab w:val="clear" w:pos="3402"/>
          <w:tab w:val="left" w:pos="0"/>
        </w:tabs>
        <w:spacing w:line="360" w:lineRule="auto"/>
        <w:ind w:left="0" w:right="-2" w:firstLine="0"/>
        <w:jc w:val="center"/>
        <w:rPr>
          <w:sz w:val="28"/>
          <w:szCs w:val="28"/>
        </w:rPr>
      </w:pPr>
    </w:p>
    <w:p w:rsidR="007F1823" w:rsidRDefault="007F1823" w:rsidP="00072DAF">
      <w:pPr>
        <w:pStyle w:val="34"/>
        <w:tabs>
          <w:tab w:val="clear" w:pos="3402"/>
          <w:tab w:val="left" w:pos="0"/>
        </w:tabs>
        <w:spacing w:line="360" w:lineRule="auto"/>
        <w:ind w:left="0" w:right="-2" w:firstLine="0"/>
        <w:jc w:val="center"/>
        <w:rPr>
          <w:sz w:val="28"/>
          <w:szCs w:val="28"/>
        </w:rPr>
      </w:pPr>
    </w:p>
    <w:p w:rsidR="007F1823" w:rsidRDefault="007F1823" w:rsidP="00072DAF">
      <w:pPr>
        <w:pStyle w:val="34"/>
        <w:tabs>
          <w:tab w:val="clear" w:pos="3402"/>
          <w:tab w:val="left" w:pos="0"/>
        </w:tabs>
        <w:spacing w:line="360" w:lineRule="auto"/>
        <w:ind w:left="0" w:right="-2" w:firstLine="0"/>
        <w:jc w:val="center"/>
        <w:rPr>
          <w:sz w:val="28"/>
          <w:szCs w:val="28"/>
        </w:rPr>
      </w:pPr>
    </w:p>
    <w:p w:rsidR="007F1823" w:rsidRDefault="007F1823" w:rsidP="00072DAF">
      <w:pPr>
        <w:pStyle w:val="34"/>
        <w:tabs>
          <w:tab w:val="clear" w:pos="3402"/>
          <w:tab w:val="left" w:pos="0"/>
        </w:tabs>
        <w:spacing w:line="360" w:lineRule="auto"/>
        <w:ind w:left="0" w:right="-2" w:firstLine="0"/>
        <w:jc w:val="center"/>
        <w:rPr>
          <w:sz w:val="28"/>
          <w:szCs w:val="28"/>
        </w:rPr>
      </w:pPr>
    </w:p>
    <w:p w:rsidR="007F1823" w:rsidRDefault="007F1823" w:rsidP="00072DAF">
      <w:pPr>
        <w:pStyle w:val="34"/>
        <w:tabs>
          <w:tab w:val="clear" w:pos="3402"/>
          <w:tab w:val="left" w:pos="0"/>
        </w:tabs>
        <w:spacing w:line="360" w:lineRule="auto"/>
        <w:ind w:left="0" w:right="-2" w:firstLine="0"/>
        <w:jc w:val="center"/>
        <w:rPr>
          <w:sz w:val="28"/>
          <w:szCs w:val="28"/>
        </w:rPr>
      </w:pPr>
    </w:p>
    <w:p w:rsidR="007F1823" w:rsidRDefault="007F1823" w:rsidP="00072DAF">
      <w:pPr>
        <w:pStyle w:val="34"/>
        <w:tabs>
          <w:tab w:val="clear" w:pos="3402"/>
          <w:tab w:val="left" w:pos="0"/>
        </w:tabs>
        <w:spacing w:line="360" w:lineRule="auto"/>
        <w:ind w:left="0" w:right="-2" w:firstLine="0"/>
        <w:jc w:val="center"/>
        <w:rPr>
          <w:sz w:val="28"/>
          <w:szCs w:val="28"/>
        </w:rPr>
      </w:pPr>
    </w:p>
    <w:p w:rsidR="007F1823" w:rsidRDefault="007F1823" w:rsidP="00072DAF">
      <w:pPr>
        <w:pStyle w:val="34"/>
        <w:tabs>
          <w:tab w:val="clear" w:pos="3402"/>
          <w:tab w:val="left" w:pos="0"/>
        </w:tabs>
        <w:spacing w:line="360" w:lineRule="auto"/>
        <w:ind w:left="0" w:right="-2" w:firstLine="0"/>
        <w:jc w:val="center"/>
        <w:rPr>
          <w:sz w:val="28"/>
          <w:szCs w:val="28"/>
        </w:rPr>
      </w:pPr>
    </w:p>
    <w:p w:rsidR="00B07495" w:rsidRDefault="00B07495" w:rsidP="00072DAF">
      <w:pPr>
        <w:pStyle w:val="34"/>
        <w:tabs>
          <w:tab w:val="clear" w:pos="3402"/>
          <w:tab w:val="left" w:pos="0"/>
        </w:tabs>
        <w:spacing w:line="360" w:lineRule="auto"/>
        <w:ind w:left="0" w:right="-2" w:firstLine="0"/>
        <w:jc w:val="center"/>
        <w:rPr>
          <w:sz w:val="28"/>
          <w:szCs w:val="28"/>
        </w:rPr>
      </w:pPr>
    </w:p>
    <w:p w:rsidR="003E6108" w:rsidRDefault="008D74C1" w:rsidP="00CE2035">
      <w:pPr>
        <w:spacing w:line="360" w:lineRule="auto"/>
        <w:ind w:left="1069"/>
        <w:jc w:val="center"/>
        <w:outlineLvl w:val="0"/>
        <w:rPr>
          <w:b/>
          <w:sz w:val="28"/>
          <w:szCs w:val="28"/>
        </w:rPr>
      </w:pPr>
      <w:r>
        <w:rPr>
          <w:b/>
          <w:sz w:val="28"/>
          <w:szCs w:val="28"/>
        </w:rPr>
        <w:lastRenderedPageBreak/>
        <w:t>11.</w:t>
      </w:r>
      <w:r w:rsidR="00C732D0">
        <w:rPr>
          <w:b/>
          <w:sz w:val="28"/>
          <w:szCs w:val="28"/>
        </w:rPr>
        <w:t xml:space="preserve"> </w:t>
      </w:r>
      <w:r w:rsidR="000B0767">
        <w:rPr>
          <w:b/>
          <w:sz w:val="28"/>
          <w:szCs w:val="28"/>
        </w:rPr>
        <w:t>Приложения к тексту.</w:t>
      </w:r>
    </w:p>
    <w:sectPr w:rsidR="003E6108" w:rsidSect="00072DAF">
      <w:headerReference w:type="default" r:id="rId7"/>
      <w:headerReference w:type="first" r:id="rId8"/>
      <w:pgSz w:w="11906" w:h="16838" w:code="9"/>
      <w:pgMar w:top="118" w:right="707" w:bottom="1276" w:left="1276" w:header="426"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55A4" w:rsidRDefault="008855A4" w:rsidP="001E0609">
      <w:r>
        <w:separator/>
      </w:r>
    </w:p>
  </w:endnote>
  <w:endnote w:type="continuationSeparator" w:id="1">
    <w:p w:rsidR="008855A4" w:rsidRDefault="008855A4" w:rsidP="001E0609">
      <w:r>
        <w:continuationSeparator/>
      </w:r>
    </w:p>
  </w:endnote>
</w:endnotes>
</file>

<file path=word/fontTable.xml><?xml version="1.0" encoding="utf-8"?>
<w:fonts xmlns:r="http://schemas.openxmlformats.org/officeDocument/2006/relationships" xmlns:w="http://schemas.openxmlformats.org/wordprocessingml/2006/main">
  <w:font w:name="StarSymbol">
    <w:altName w:val="Arial Unicode MS"/>
    <w:charset w:val="80"/>
    <w:family w:val="auto"/>
    <w:pitch w:val="default"/>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panose1 w:val="020B0604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55A4" w:rsidRDefault="008855A4" w:rsidP="001E0609">
      <w:r>
        <w:separator/>
      </w:r>
    </w:p>
  </w:footnote>
  <w:footnote w:type="continuationSeparator" w:id="1">
    <w:p w:rsidR="008855A4" w:rsidRDefault="008855A4" w:rsidP="001E06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688" w:rsidRPr="004552BE" w:rsidRDefault="00600ED6" w:rsidP="0063773C">
    <w:pPr>
      <w:pStyle w:val="a5"/>
      <w:ind w:right="-286"/>
      <w:jc w:val="right"/>
    </w:pPr>
    <w:r>
      <w:rPr>
        <w:noProof/>
      </w:rPr>
      <w:pict>
        <v:group id="_x0000_s2210" style="position:absolute;left:0;text-align:left;margin-left:27.8pt;margin-top:16.3pt;width:552.9pt;height:804.55pt;z-index:251658240;mso-position-horizontal-relative:page;mso-position-vertical-relative:page" coordorigin="458,340" coordsize="11058,16159">
          <v:group id="_x0000_s2211" style="position:absolute;left:458;top:11678;width:681;height:4819" coordorigin="3969,10206" coordsize="681,4819" o:allowincell="f">
            <v:shapetype id="_x0000_t202" coordsize="21600,21600" o:spt="202" path="m,l,21600r21600,l21600,xe">
              <v:stroke joinstyle="miter"/>
              <v:path gradientshapeok="t" o:connecttype="rect"/>
            </v:shapetype>
            <v:shape id="_x0000_s2212" type="#_x0000_t202" style="position:absolute;left:3969;top:13608;width:283;height:1417" o:allowincell="f" filled="f" strokeweight="1.5pt">
              <v:textbox style="layout-flow:vertical;mso-layout-flow-alt:bottom-to-top;mso-next-textbox:#_x0000_s2212" inset="0,0,0,0">
                <w:txbxContent>
                  <w:p w:rsidR="00D37688" w:rsidRDefault="00D37688" w:rsidP="00A82670">
                    <w:pPr>
                      <w:jc w:val="center"/>
                    </w:pPr>
                    <w:r>
                      <w:rPr>
                        <w:sz w:val="20"/>
                        <w:szCs w:val="20"/>
                      </w:rPr>
                      <w:t>Инв.№</w:t>
                    </w:r>
                    <w:r>
                      <w:t xml:space="preserve"> </w:t>
                    </w:r>
                    <w:r>
                      <w:rPr>
                        <w:sz w:val="20"/>
                        <w:szCs w:val="20"/>
                      </w:rPr>
                      <w:t>подл.</w:t>
                    </w:r>
                  </w:p>
                </w:txbxContent>
              </v:textbox>
            </v:shape>
            <v:shape id="_x0000_s2213" type="#_x0000_t202" style="position:absolute;left:3969;top:11624;width:283;height:1984" o:allowincell="f" filled="f" strokeweight="1.5pt">
              <v:textbox style="layout-flow:vertical;mso-layout-flow-alt:bottom-to-top;mso-next-textbox:#_x0000_s2213" inset="0,0,0,0">
                <w:txbxContent>
                  <w:p w:rsidR="00D37688" w:rsidRDefault="00D37688" w:rsidP="00A82670">
                    <w:pPr>
                      <w:pStyle w:val="91"/>
                      <w:jc w:val="center"/>
                      <w:outlineLvl w:val="8"/>
                      <w:rPr>
                        <w:rFonts w:ascii="Times New Roman" w:hAnsi="Times New Roman" w:cs="Times New Roman"/>
                        <w:i w:val="0"/>
                        <w:iCs w:val="0"/>
                        <w:sz w:val="22"/>
                      </w:rPr>
                    </w:pPr>
                    <w:r>
                      <w:rPr>
                        <w:rFonts w:ascii="Times New Roman" w:hAnsi="Times New Roman" w:cs="Times New Roman"/>
                        <w:i w:val="0"/>
                        <w:iCs w:val="0"/>
                        <w:sz w:val="22"/>
                      </w:rPr>
                      <w:t>Подпись и дата</w:t>
                    </w:r>
                  </w:p>
                </w:txbxContent>
              </v:textbox>
            </v:shape>
            <v:shape id="_x0000_s2214" type="#_x0000_t202" style="position:absolute;left:3969;top:10206;width:283;height:1417" o:allowincell="f" filled="f" strokeweight="1.5pt">
              <v:textbox style="layout-flow:vertical;mso-layout-flow-alt:bottom-to-top;mso-next-textbox:#_x0000_s2214" inset="0,0,0,0">
                <w:txbxContent>
                  <w:p w:rsidR="00D37688" w:rsidRDefault="00D37688" w:rsidP="00A82670">
                    <w:pPr>
                      <w:pStyle w:val="91"/>
                      <w:jc w:val="center"/>
                      <w:outlineLvl w:val="8"/>
                      <w:rPr>
                        <w:rFonts w:ascii="Times New Roman" w:hAnsi="Times New Roman" w:cs="Times New Roman"/>
                        <w:i w:val="0"/>
                        <w:iCs w:val="0"/>
                        <w:sz w:val="22"/>
                      </w:rPr>
                    </w:pPr>
                    <w:r>
                      <w:rPr>
                        <w:rFonts w:ascii="Times New Roman" w:hAnsi="Times New Roman" w:cs="Times New Roman"/>
                        <w:i w:val="0"/>
                        <w:iCs w:val="0"/>
                        <w:sz w:val="22"/>
                      </w:rPr>
                      <w:t>Взам.инв.№</w:t>
                    </w:r>
                  </w:p>
                </w:txbxContent>
              </v:textbox>
            </v:shape>
            <v:shape id="_x0000_s2215" type="#_x0000_t202" style="position:absolute;left:4253;top:13608;width:397;height:1417" o:allowincell="f" filled="f" strokeweight="1.5pt">
              <v:textbox style="mso-next-textbox:#_x0000_s2215" inset="0,0,0,0">
                <w:txbxContent>
                  <w:p w:rsidR="00D37688" w:rsidRDefault="00D37688" w:rsidP="00A82670"/>
                </w:txbxContent>
              </v:textbox>
            </v:shape>
            <v:shape id="_x0000_s2216" type="#_x0000_t202" style="position:absolute;left:4253;top:11624;width:397;height:1984" o:allowincell="f" filled="f" strokeweight="1.5pt">
              <v:textbox style="mso-next-textbox:#_x0000_s2216" inset="0,0,0,0">
                <w:txbxContent>
                  <w:p w:rsidR="00D37688" w:rsidRDefault="00D37688" w:rsidP="00A82670"/>
                </w:txbxContent>
              </v:textbox>
            </v:shape>
            <v:shape id="_x0000_s2217" type="#_x0000_t202" style="position:absolute;left:4253;top:10206;width:397;height:1417" o:allowincell="f" filled="f" strokeweight="1.5pt">
              <v:textbox style="mso-next-textbox:#_x0000_s2217" inset="0,0,0,0">
                <w:txbxContent>
                  <w:p w:rsidR="00D37688" w:rsidRDefault="00D37688" w:rsidP="00A82670"/>
                </w:txbxContent>
              </v:textbox>
            </v:shape>
          </v:group>
          <v:group id="_x0000_s2218" style="position:absolute;left:1139;top:15649;width:3685;height:850" coordorigin="1140,13608" coordsize="3685,850" o:allowincell="f">
            <v:group id="_x0000_s2219" style="position:absolute;left:1140;top:14175;width:3685;height:283" coordorigin="1140,14175" coordsize="3685,283" o:allowincell="f">
              <v:shape id="_x0000_s2220" type="#_x0000_t202" style="position:absolute;left:1140;top:14175;width:567;height:283" o:allowincell="f" filled="f" strokeweight="1.5pt">
                <v:textbox style="mso-next-textbox:#_x0000_s2220" inset="0,0,0,0">
                  <w:txbxContent>
                    <w:p w:rsidR="00D37688" w:rsidRDefault="00D37688" w:rsidP="00A82670">
                      <w:pPr>
                        <w:jc w:val="center"/>
                        <w:rPr>
                          <w:rFonts w:ascii="Arial" w:hAnsi="Arial" w:cs="Arial"/>
                          <w:i/>
                          <w:iCs/>
                          <w:sz w:val="19"/>
                          <w:szCs w:val="19"/>
                          <w:lang w:val="en-US"/>
                        </w:rPr>
                      </w:pPr>
                      <w:r>
                        <w:rPr>
                          <w:sz w:val="20"/>
                          <w:szCs w:val="19"/>
                        </w:rPr>
                        <w:t>Изм</w:t>
                      </w:r>
                      <w:r>
                        <w:rPr>
                          <w:rFonts w:ascii="Arial" w:hAnsi="Arial" w:cs="Arial"/>
                          <w:i/>
                          <w:iCs/>
                          <w:sz w:val="19"/>
                          <w:szCs w:val="19"/>
                        </w:rPr>
                        <w:t>.</w:t>
                      </w:r>
                    </w:p>
                  </w:txbxContent>
                </v:textbox>
              </v:shape>
              <v:shape id="_x0000_s2221" type="#_x0000_t202" style="position:absolute;left:1707;top:14175;width:567;height:283" o:allowincell="f" filled="f" strokeweight="1.5pt">
                <v:textbox style="mso-next-textbox:#_x0000_s2221" inset="0,0,0,0">
                  <w:txbxContent>
                    <w:p w:rsidR="00D37688" w:rsidRDefault="00D37688" w:rsidP="00A82670">
                      <w:pPr>
                        <w:ind w:left="-57" w:right="-57"/>
                        <w:jc w:val="center"/>
                        <w:rPr>
                          <w:spacing w:val="-8"/>
                          <w:sz w:val="20"/>
                          <w:szCs w:val="19"/>
                          <w:lang w:val="en-US"/>
                        </w:rPr>
                      </w:pPr>
                      <w:r>
                        <w:rPr>
                          <w:spacing w:val="-8"/>
                          <w:sz w:val="20"/>
                          <w:szCs w:val="19"/>
                        </w:rPr>
                        <w:t>Кол.уч.</w:t>
                      </w:r>
                    </w:p>
                  </w:txbxContent>
                </v:textbox>
              </v:shape>
              <v:shape id="_x0000_s2222" type="#_x0000_t202" style="position:absolute;left:2274;top:14175;width:567;height:283" o:allowincell="f" filled="f" strokeweight="1.5pt">
                <v:textbox style="mso-next-textbox:#_x0000_s2222" inset="0,0,0,0">
                  <w:txbxContent>
                    <w:p w:rsidR="00D37688" w:rsidRDefault="00D37688" w:rsidP="00A82670">
                      <w:pPr>
                        <w:pStyle w:val="51"/>
                        <w:outlineLvl w:val="4"/>
                        <w:rPr>
                          <w:rFonts w:ascii="Times New Roman" w:hAnsi="Times New Roman" w:cs="Times New Roman"/>
                          <w:i w:val="0"/>
                          <w:iCs w:val="0"/>
                          <w:sz w:val="20"/>
                        </w:rPr>
                      </w:pPr>
                      <w:r>
                        <w:rPr>
                          <w:rFonts w:ascii="Times New Roman" w:hAnsi="Times New Roman" w:cs="Times New Roman"/>
                          <w:i w:val="0"/>
                          <w:iCs w:val="0"/>
                          <w:sz w:val="20"/>
                        </w:rPr>
                        <w:t>Лист</w:t>
                      </w:r>
                    </w:p>
                  </w:txbxContent>
                </v:textbox>
              </v:shape>
              <v:shape id="_x0000_s2223" type="#_x0000_t202" style="position:absolute;left:2841;top:14175;width:567;height:283" o:allowincell="f" filled="f" strokeweight="1.5pt">
                <v:textbox style="mso-next-textbox:#_x0000_s2223" inset="0,0,0,0">
                  <w:txbxContent>
                    <w:p w:rsidR="00D37688" w:rsidRDefault="00D37688" w:rsidP="00A82670">
                      <w:pPr>
                        <w:ind w:left="-57" w:right="-57"/>
                        <w:jc w:val="center"/>
                        <w:rPr>
                          <w:spacing w:val="-6"/>
                          <w:sz w:val="20"/>
                          <w:szCs w:val="19"/>
                        </w:rPr>
                      </w:pPr>
                      <w:r>
                        <w:rPr>
                          <w:spacing w:val="-6"/>
                          <w:sz w:val="20"/>
                          <w:szCs w:val="19"/>
                        </w:rPr>
                        <w:t>№док.</w:t>
                      </w:r>
                    </w:p>
                  </w:txbxContent>
                </v:textbox>
              </v:shape>
              <v:shape id="_x0000_s2224" type="#_x0000_t202" style="position:absolute;left:3408;top:14175;width:850;height:283" o:allowincell="f" filled="f" strokeweight="1.5pt">
                <v:textbox style="mso-next-textbox:#_x0000_s2224" inset="0,0,0,0">
                  <w:txbxContent>
                    <w:p w:rsidR="00D37688" w:rsidRDefault="00D37688" w:rsidP="00A82670">
                      <w:pPr>
                        <w:pStyle w:val="51"/>
                        <w:outlineLvl w:val="4"/>
                        <w:rPr>
                          <w:rFonts w:ascii="Times New Roman" w:hAnsi="Times New Roman" w:cs="Times New Roman"/>
                          <w:i w:val="0"/>
                          <w:iCs w:val="0"/>
                          <w:sz w:val="20"/>
                        </w:rPr>
                      </w:pPr>
                      <w:r>
                        <w:rPr>
                          <w:rFonts w:ascii="Times New Roman" w:hAnsi="Times New Roman" w:cs="Times New Roman"/>
                          <w:i w:val="0"/>
                          <w:iCs w:val="0"/>
                          <w:sz w:val="20"/>
                        </w:rPr>
                        <w:t>Подпись</w:t>
                      </w:r>
                    </w:p>
                  </w:txbxContent>
                </v:textbox>
              </v:shape>
              <v:shape id="_x0000_s2225" type="#_x0000_t202" style="position:absolute;left:4258;top:14175;width:567;height:283" o:allowincell="f" filled="f" strokeweight="1.5pt">
                <v:textbox style="mso-next-textbox:#_x0000_s2225" inset="0,0,0,0">
                  <w:txbxContent>
                    <w:p w:rsidR="00D37688" w:rsidRDefault="00D37688" w:rsidP="00A82670">
                      <w:pPr>
                        <w:ind w:left="-57" w:right="-57"/>
                        <w:jc w:val="center"/>
                        <w:rPr>
                          <w:spacing w:val="-6"/>
                          <w:sz w:val="20"/>
                          <w:szCs w:val="19"/>
                        </w:rPr>
                      </w:pPr>
                      <w:r>
                        <w:rPr>
                          <w:spacing w:val="-6"/>
                          <w:sz w:val="20"/>
                          <w:szCs w:val="19"/>
                        </w:rPr>
                        <w:t>Дата</w:t>
                      </w:r>
                    </w:p>
                  </w:txbxContent>
                </v:textbox>
              </v:shape>
            </v:group>
            <v:group id="_x0000_s2226" style="position:absolute;left:1140;top:13892;width:3685;height:283" coordorigin="1140,14175" coordsize="3685,283" o:allowincell="f">
              <v:shape id="_x0000_s2227" type="#_x0000_t202" style="position:absolute;left:1140;top:14175;width:567;height:283" o:allowincell="f" filled="f" strokeweight="1.5pt">
                <v:textbox style="mso-next-textbox:#_x0000_s2227" inset="0,0,0,0">
                  <w:txbxContent>
                    <w:p w:rsidR="00D37688" w:rsidRDefault="00D37688" w:rsidP="00A82670"/>
                  </w:txbxContent>
                </v:textbox>
              </v:shape>
              <v:shape id="_x0000_s2228" type="#_x0000_t202" style="position:absolute;left:1707;top:14175;width:567;height:283" o:allowincell="f" filled="f" strokeweight="1.5pt">
                <v:textbox style="mso-next-textbox:#_x0000_s2228" inset="0,0,0,0">
                  <w:txbxContent>
                    <w:p w:rsidR="00D37688" w:rsidRDefault="00D37688" w:rsidP="00A82670"/>
                  </w:txbxContent>
                </v:textbox>
              </v:shape>
              <v:shape id="_x0000_s2229" type="#_x0000_t202" style="position:absolute;left:2274;top:14175;width:567;height:283" o:allowincell="f" filled="f" strokeweight="1.5pt">
                <v:textbox style="mso-next-textbox:#_x0000_s2229" inset="0,0,0,0">
                  <w:txbxContent>
                    <w:p w:rsidR="00D37688" w:rsidRDefault="00D37688" w:rsidP="00A82670">
                      <w:pPr>
                        <w:pStyle w:val="51"/>
                        <w:outlineLvl w:val="4"/>
                      </w:pPr>
                    </w:p>
                  </w:txbxContent>
                </v:textbox>
              </v:shape>
              <v:shape id="_x0000_s2230" type="#_x0000_t202" style="position:absolute;left:2841;top:14175;width:567;height:283" o:allowincell="f" filled="f" strokeweight="1.5pt">
                <v:textbox style="mso-next-textbox:#_x0000_s2230" inset="0,0,0,0">
                  <w:txbxContent>
                    <w:p w:rsidR="00D37688" w:rsidRDefault="00D37688" w:rsidP="00A82670"/>
                  </w:txbxContent>
                </v:textbox>
              </v:shape>
              <v:shape id="_x0000_s2231" type="#_x0000_t202" style="position:absolute;left:3408;top:14175;width:850;height:283" o:allowincell="f" filled="f" strokeweight="1.5pt">
                <v:textbox style="mso-next-textbox:#_x0000_s2231" inset="0,0,0,0">
                  <w:txbxContent>
                    <w:p w:rsidR="00D37688" w:rsidRDefault="00D37688" w:rsidP="00A82670">
                      <w:pPr>
                        <w:pStyle w:val="51"/>
                        <w:outlineLvl w:val="4"/>
                      </w:pPr>
                    </w:p>
                  </w:txbxContent>
                </v:textbox>
              </v:shape>
              <v:shape id="_x0000_s2232" type="#_x0000_t202" style="position:absolute;left:4258;top:14175;width:567;height:283" o:allowincell="f" filled="f" strokeweight="1.5pt">
                <v:textbox style="mso-next-textbox:#_x0000_s2232" inset="0,0,0,0">
                  <w:txbxContent>
                    <w:p w:rsidR="00D37688" w:rsidRDefault="00D37688" w:rsidP="00A82670">
                      <w:pPr>
                        <w:ind w:left="-57" w:right="-57"/>
                        <w:jc w:val="center"/>
                        <w:rPr>
                          <w:rFonts w:ascii="Arial" w:hAnsi="Arial" w:cs="Arial"/>
                          <w:i/>
                          <w:iCs/>
                          <w:spacing w:val="-6"/>
                          <w:sz w:val="19"/>
                          <w:szCs w:val="19"/>
                        </w:rPr>
                      </w:pPr>
                    </w:p>
                  </w:txbxContent>
                </v:textbox>
              </v:shape>
            </v:group>
            <v:group id="_x0000_s2233" style="position:absolute;left:1140;top:13608;width:3685;height:283" coordorigin="1140,14175" coordsize="3685,283" o:allowincell="f">
              <v:shape id="_x0000_s2234" type="#_x0000_t202" style="position:absolute;left:1140;top:14175;width:567;height:283" o:allowincell="f" filled="f" strokeweight="1.5pt">
                <v:textbox style="mso-next-textbox:#_x0000_s2234" inset="0,0,0,0">
                  <w:txbxContent>
                    <w:p w:rsidR="00D37688" w:rsidRDefault="00D37688" w:rsidP="00A82670">
                      <w:pPr>
                        <w:jc w:val="center"/>
                        <w:rPr>
                          <w:rFonts w:ascii="Arial" w:hAnsi="Arial" w:cs="Arial"/>
                          <w:i/>
                          <w:iCs/>
                          <w:sz w:val="19"/>
                          <w:szCs w:val="19"/>
                          <w:lang w:val="en-US"/>
                        </w:rPr>
                      </w:pPr>
                    </w:p>
                  </w:txbxContent>
                </v:textbox>
              </v:shape>
              <v:shape id="_x0000_s2235" type="#_x0000_t202" style="position:absolute;left:1707;top:14175;width:567;height:283" o:allowincell="f" filled="f" strokeweight="1.5pt">
                <v:textbox style="mso-next-textbox:#_x0000_s2235" inset="0,0,0,0">
                  <w:txbxContent>
                    <w:p w:rsidR="00D37688" w:rsidRDefault="00D37688" w:rsidP="00A82670"/>
                  </w:txbxContent>
                </v:textbox>
              </v:shape>
              <v:shape id="_x0000_s2236" type="#_x0000_t202" style="position:absolute;left:2274;top:14175;width:567;height:283" o:allowincell="f" filled="f" strokeweight="1.5pt">
                <v:textbox style="mso-next-textbox:#_x0000_s2236" inset="0,0,0,0">
                  <w:txbxContent>
                    <w:p w:rsidR="00D37688" w:rsidRDefault="00D37688" w:rsidP="00A82670">
                      <w:pPr>
                        <w:pStyle w:val="51"/>
                        <w:outlineLvl w:val="4"/>
                      </w:pPr>
                    </w:p>
                  </w:txbxContent>
                </v:textbox>
              </v:shape>
              <v:shape id="_x0000_s2237" type="#_x0000_t202" style="position:absolute;left:2841;top:14175;width:567;height:283" o:allowincell="f" filled="f" strokeweight="1.5pt">
                <v:textbox style="mso-next-textbox:#_x0000_s2237" inset="0,0,0,0">
                  <w:txbxContent>
                    <w:p w:rsidR="00D37688" w:rsidRDefault="00D37688" w:rsidP="00A82670">
                      <w:pPr>
                        <w:ind w:right="-57"/>
                        <w:rPr>
                          <w:rFonts w:ascii="Arial" w:hAnsi="Arial" w:cs="Arial"/>
                          <w:i/>
                          <w:iCs/>
                          <w:spacing w:val="-6"/>
                          <w:sz w:val="19"/>
                          <w:szCs w:val="19"/>
                        </w:rPr>
                      </w:pPr>
                    </w:p>
                  </w:txbxContent>
                </v:textbox>
              </v:shape>
              <v:shape id="_x0000_s2238" type="#_x0000_t202" style="position:absolute;left:3408;top:14175;width:850;height:283" o:allowincell="f" filled="f" strokeweight="1.5pt">
                <v:textbox style="mso-next-textbox:#_x0000_s2238" inset="0,0,0,0">
                  <w:txbxContent>
                    <w:p w:rsidR="00D37688" w:rsidRDefault="00D37688" w:rsidP="00A82670">
                      <w:pPr>
                        <w:pStyle w:val="51"/>
                        <w:outlineLvl w:val="4"/>
                      </w:pPr>
                    </w:p>
                  </w:txbxContent>
                </v:textbox>
              </v:shape>
              <v:shape id="_x0000_s2239" type="#_x0000_t202" style="position:absolute;left:4258;top:14175;width:567;height:283" o:allowincell="f" filled="f" strokeweight="1.5pt">
                <v:textbox style="mso-next-textbox:#_x0000_s2239" inset="0,0,0,0">
                  <w:txbxContent>
                    <w:p w:rsidR="00D37688" w:rsidRDefault="00D37688" w:rsidP="00A82670">
                      <w:pPr>
                        <w:ind w:left="-57" w:right="-57"/>
                        <w:jc w:val="center"/>
                        <w:rPr>
                          <w:rFonts w:ascii="Arial" w:hAnsi="Arial" w:cs="Arial"/>
                          <w:i/>
                          <w:iCs/>
                          <w:spacing w:val="-6"/>
                          <w:sz w:val="19"/>
                          <w:szCs w:val="19"/>
                        </w:rPr>
                      </w:pPr>
                    </w:p>
                  </w:txbxContent>
                </v:textbox>
              </v:shape>
            </v:group>
          </v:group>
          <v:group id="_x0000_s2240" style="position:absolute;left:4825;top:15648;width:6691;height:851" coordorigin="4825,15648" coordsize="6691,851" o:allowincell="f">
            <v:shape id="_x0000_s2241" type="#_x0000_t202" style="position:absolute;left:4825;top:15649;width:6123;height:850" o:allowincell="f" filled="f" strokeweight="1.5pt">
              <v:textbox style="mso-next-textbox:#_x0000_s2241" inset="0,0,0,0">
                <w:txbxContent>
                  <w:p w:rsidR="00D37688" w:rsidRPr="006043CC" w:rsidRDefault="00D37688" w:rsidP="00C403FD">
                    <w:pPr>
                      <w:spacing w:before="200"/>
                      <w:jc w:val="center"/>
                    </w:pPr>
                    <w:r>
                      <w:rPr>
                        <w:sz w:val="32"/>
                        <w:szCs w:val="32"/>
                      </w:rPr>
                      <w:t>ПСД-025/2015-ОБ.11</w:t>
                    </w:r>
                  </w:p>
                </w:txbxContent>
              </v:textbox>
            </v:shape>
            <v:shape id="_x0000_s2242" type="#_x0000_t202" style="position:absolute;left:10949;top:15648;width:567;height:283" o:allowincell="f" filled="f" strokeweight="1.5pt">
              <v:textbox style="mso-next-textbox:#_x0000_s2242" inset="0,0,0,0">
                <w:txbxContent>
                  <w:p w:rsidR="00D37688" w:rsidRDefault="00D37688" w:rsidP="00A82670">
                    <w:pPr>
                      <w:pStyle w:val="61"/>
                      <w:outlineLvl w:val="5"/>
                      <w:rPr>
                        <w:rFonts w:ascii="Times New Roman" w:hAnsi="Times New Roman" w:cs="Times New Roman"/>
                        <w:i w:val="0"/>
                        <w:iCs w:val="0"/>
                        <w:sz w:val="20"/>
                      </w:rPr>
                    </w:pPr>
                    <w:r>
                      <w:rPr>
                        <w:rFonts w:ascii="Times New Roman" w:hAnsi="Times New Roman" w:cs="Times New Roman"/>
                        <w:i w:val="0"/>
                        <w:iCs w:val="0"/>
                        <w:sz w:val="20"/>
                      </w:rPr>
                      <w:t>Лист</w:t>
                    </w:r>
                  </w:p>
                </w:txbxContent>
              </v:textbox>
            </v:shape>
            <v:shape id="_x0000_s2243" type="#_x0000_t202" style="position:absolute;left:10949;top:15932;width:567;height:567" o:allowincell="f" filled="f" strokeweight="1.5pt">
              <v:textbox style="mso-next-textbox:#_x0000_s2243" inset="0,0,0,0">
                <w:txbxContent>
                  <w:p w:rsidR="00D37688" w:rsidRPr="00F13A0E" w:rsidRDefault="00600ED6" w:rsidP="00A82670">
                    <w:pPr>
                      <w:jc w:val="center"/>
                    </w:pPr>
                    <w:fldSimple w:instr=" PAGE   \* MERGEFORMAT ">
                      <w:r w:rsidR="00C85FE0">
                        <w:rPr>
                          <w:noProof/>
                        </w:rPr>
                        <w:t>17</w:t>
                      </w:r>
                    </w:fldSimple>
                  </w:p>
                </w:txbxContent>
              </v:textbox>
            </v:shape>
          </v:group>
          <v:rect id="_x0000_s2244" style="position:absolute;left:1140;top:340;width:10375;height:16157" o:allowincell="f" filled="f" strokeweight="1.5pt"/>
          <w10:wrap anchorx="page" anchory="pag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688" w:rsidRDefault="00600ED6" w:rsidP="000A7912">
    <w:pPr>
      <w:pStyle w:val="a5"/>
      <w:ind w:right="-286"/>
      <w:jc w:val="right"/>
    </w:pPr>
    <w:r>
      <w:rPr>
        <w:noProof/>
      </w:rPr>
      <w:pict>
        <v:group id="_x0000_s2146" style="position:absolute;left:0;text-align:left;margin-left:-33.7pt;margin-top:-1.05pt;width:553.1pt;height:798pt;z-index:251657216" coordorigin="462,438" coordsize="11062,15960" o:allowincell="f">
          <v:rect id="_x0000_s2147" style="position:absolute;left:1144;top:438;width:10375;height:15960" o:allowincell="f" filled="f" strokeweight="1.5pt"/>
          <v:group id="_x0000_s2148" style="position:absolute;left:462;top:11634;width:681;height:4761" coordorigin="3969,10206" coordsize="681,4819" o:allowincell="f">
            <v:shapetype id="_x0000_t202" coordsize="21600,21600" o:spt="202" path="m,l,21600r21600,l21600,xe">
              <v:stroke joinstyle="miter"/>
              <v:path gradientshapeok="t" o:connecttype="rect"/>
            </v:shapetype>
            <v:shape id="_x0000_s2149" type="#_x0000_t202" style="position:absolute;left:3969;top:13608;width:283;height:1417" o:allowincell="f" filled="f" strokeweight="1.5pt">
              <v:textbox style="layout-flow:vertical;mso-layout-flow-alt:bottom-to-top;mso-next-textbox:#_x0000_s2149" inset="0,0,0,0">
                <w:txbxContent>
                  <w:p w:rsidR="00D37688" w:rsidRDefault="00D37688" w:rsidP="000A7912">
                    <w:pPr>
                      <w:jc w:val="center"/>
                      <w:rPr>
                        <w:sz w:val="22"/>
                      </w:rPr>
                    </w:pPr>
                    <w:r>
                      <w:rPr>
                        <w:sz w:val="22"/>
                        <w:szCs w:val="20"/>
                      </w:rPr>
                      <w:t>Инв.№ подл.</w:t>
                    </w:r>
                  </w:p>
                </w:txbxContent>
              </v:textbox>
            </v:shape>
            <v:shape id="_x0000_s2150" type="#_x0000_t202" style="position:absolute;left:3969;top:11624;width:283;height:1984" o:allowincell="f" filled="f" strokeweight="1.5pt">
              <v:textbox style="layout-flow:vertical;mso-layout-flow-alt:bottom-to-top;mso-next-textbox:#_x0000_s2150" inset="0,0,0,0">
                <w:txbxContent>
                  <w:p w:rsidR="00D37688" w:rsidRDefault="00D37688" w:rsidP="000A7912">
                    <w:pPr>
                      <w:pStyle w:val="91"/>
                      <w:jc w:val="center"/>
                      <w:outlineLvl w:val="8"/>
                      <w:rPr>
                        <w:rFonts w:ascii="Times New Roman" w:hAnsi="Times New Roman" w:cs="Times New Roman"/>
                        <w:i w:val="0"/>
                        <w:iCs w:val="0"/>
                        <w:sz w:val="22"/>
                      </w:rPr>
                    </w:pPr>
                    <w:r>
                      <w:rPr>
                        <w:rFonts w:ascii="Times New Roman" w:hAnsi="Times New Roman" w:cs="Times New Roman"/>
                        <w:i w:val="0"/>
                        <w:iCs w:val="0"/>
                        <w:sz w:val="22"/>
                      </w:rPr>
                      <w:t>Подпись и дата</w:t>
                    </w:r>
                  </w:p>
                </w:txbxContent>
              </v:textbox>
            </v:shape>
            <v:shape id="_x0000_s2151" type="#_x0000_t202" style="position:absolute;left:3969;top:10206;width:283;height:1417" o:allowincell="f" filled="f" strokeweight="1.5pt">
              <v:textbox style="layout-flow:vertical;mso-layout-flow-alt:bottom-to-top;mso-next-textbox:#_x0000_s2151" inset="0,0,0,0">
                <w:txbxContent>
                  <w:p w:rsidR="00D37688" w:rsidRDefault="00D37688" w:rsidP="000A7912">
                    <w:pPr>
                      <w:pStyle w:val="91"/>
                      <w:jc w:val="center"/>
                      <w:outlineLvl w:val="8"/>
                      <w:rPr>
                        <w:rFonts w:ascii="Times New Roman" w:hAnsi="Times New Roman" w:cs="Times New Roman"/>
                        <w:i w:val="0"/>
                        <w:iCs w:val="0"/>
                        <w:sz w:val="22"/>
                      </w:rPr>
                    </w:pPr>
                    <w:r>
                      <w:rPr>
                        <w:rFonts w:ascii="Times New Roman" w:hAnsi="Times New Roman" w:cs="Times New Roman"/>
                        <w:i w:val="0"/>
                        <w:iCs w:val="0"/>
                        <w:sz w:val="22"/>
                      </w:rPr>
                      <w:t>Взам.инв.№</w:t>
                    </w:r>
                  </w:p>
                </w:txbxContent>
              </v:textbox>
            </v:shape>
            <v:shape id="_x0000_s2152" type="#_x0000_t202" style="position:absolute;left:4253;top:13608;width:397;height:1417" o:allowincell="f" filled="f" strokeweight="1.5pt">
              <v:textbox style="mso-next-textbox:#_x0000_s2152" inset="0,0,0,0">
                <w:txbxContent>
                  <w:p w:rsidR="00D37688" w:rsidRDefault="00D37688" w:rsidP="000A7912"/>
                </w:txbxContent>
              </v:textbox>
            </v:shape>
            <v:shape id="_x0000_s2153" type="#_x0000_t202" style="position:absolute;left:4253;top:11624;width:397;height:1984" o:allowincell="f" filled="f" strokeweight="1.5pt">
              <v:textbox style="mso-next-textbox:#_x0000_s2153" inset="0,0,0,0">
                <w:txbxContent>
                  <w:p w:rsidR="00D37688" w:rsidRDefault="00D37688" w:rsidP="000A7912"/>
                </w:txbxContent>
              </v:textbox>
            </v:shape>
            <v:shape id="_x0000_s2154" type="#_x0000_t202" style="position:absolute;left:4253;top:10206;width:397;height:1417" o:allowincell="f" filled="f" strokeweight="1.5pt">
              <v:textbox style="mso-next-textbox:#_x0000_s2154" inset="0,0,0,0">
                <w:txbxContent>
                  <w:p w:rsidR="00D37688" w:rsidRDefault="00D37688" w:rsidP="000A7912"/>
                </w:txbxContent>
              </v:textbox>
            </v:shape>
          </v:group>
          <v:group id="_x0000_s2155" style="position:absolute;left:1149;top:14130;width:10375;height:2268" coordorigin="708,6856" coordsize="10490,2268" o:allowincell="f">
            <v:rect id="_x0000_s2156" style="position:absolute;left:708;top:6856;width:567;height:284" o:allowincell="f" filled="f" strokeweight="1.5pt">
              <v:textbox style="mso-next-textbox:#_x0000_s2156" inset="0,0,0,0">
                <w:txbxContent>
                  <w:p w:rsidR="00D37688" w:rsidRDefault="00D37688" w:rsidP="000A7912">
                    <w:pPr>
                      <w:rPr>
                        <w:sz w:val="20"/>
                        <w:szCs w:val="20"/>
                      </w:rPr>
                    </w:pPr>
                  </w:p>
                </w:txbxContent>
              </v:textbox>
            </v:rect>
            <v:rect id="_x0000_s2157" style="position:absolute;left:708;top:7139;width:567;height:284" o:allowincell="f" filled="f" strokeweight="1.5pt">
              <v:textbox style="mso-next-textbox:#_x0000_s2157" inset="0,0,0,0">
                <w:txbxContent>
                  <w:p w:rsidR="00D37688" w:rsidRDefault="00D37688" w:rsidP="000A7912">
                    <w:pPr>
                      <w:rPr>
                        <w:sz w:val="20"/>
                        <w:szCs w:val="20"/>
                      </w:rPr>
                    </w:pPr>
                  </w:p>
                </w:txbxContent>
              </v:textbox>
            </v:rect>
            <v:rect id="_x0000_s2158" style="position:absolute;left:708;top:7423;width:567;height:284" o:allowincell="f" filled="f" strokeweight="1.5pt">
              <v:textbox style="mso-next-textbox:#_x0000_s2158" inset="0,0,0,0">
                <w:txbxContent>
                  <w:p w:rsidR="00D37688" w:rsidRDefault="00D37688" w:rsidP="000A7912">
                    <w:pPr>
                      <w:pStyle w:val="91"/>
                      <w:outlineLvl w:val="8"/>
                    </w:pPr>
                    <w:r>
                      <w:rPr>
                        <w:rFonts w:ascii="Times New Roman" w:hAnsi="Times New Roman" w:cs="Times New Roman"/>
                        <w:i w:val="0"/>
                        <w:iCs w:val="0"/>
                        <w:snapToGrid w:val="0"/>
                      </w:rPr>
                      <w:t>Изм</w:t>
                    </w:r>
                    <w:r>
                      <w:rPr>
                        <w:position w:val="-8"/>
                      </w:rPr>
                      <w:t>.</w:t>
                    </w:r>
                  </w:p>
                </w:txbxContent>
              </v:textbox>
            </v:rect>
            <v:rect id="_x0000_s2159" style="position:absolute;left:3826;top:6856;width:567;height:284" o:allowincell="f" filled="f" strokeweight="1.5pt">
              <v:textbox style="mso-next-textbox:#_x0000_s2159" inset="0,0,0,0">
                <w:txbxContent>
                  <w:p w:rsidR="00D37688" w:rsidRDefault="00D37688" w:rsidP="000A7912">
                    <w:pPr>
                      <w:rPr>
                        <w:sz w:val="20"/>
                        <w:szCs w:val="20"/>
                      </w:rPr>
                    </w:pPr>
                  </w:p>
                </w:txbxContent>
              </v:textbox>
            </v:rect>
            <v:rect id="_x0000_s2160" style="position:absolute;left:3826;top:7139;width:567;height:284" o:allowincell="f" filled="f" strokeweight="1.5pt">
              <v:textbox style="mso-next-textbox:#_x0000_s2160" inset="0,0,0,0">
                <w:txbxContent>
                  <w:p w:rsidR="00D37688" w:rsidRDefault="00D37688" w:rsidP="000A7912">
                    <w:pPr>
                      <w:rPr>
                        <w:sz w:val="20"/>
                        <w:szCs w:val="20"/>
                      </w:rPr>
                    </w:pPr>
                  </w:p>
                </w:txbxContent>
              </v:textbox>
            </v:rect>
            <v:rect id="_x0000_s2161" style="position:absolute;left:3826;top:7423;width:567;height:284" o:allowincell="f" filled="f" strokeweight="1.5pt">
              <v:textbox style="mso-next-textbox:#_x0000_s2161" inset="0,0,0,0">
                <w:txbxContent>
                  <w:p w:rsidR="00D37688" w:rsidRDefault="00D37688" w:rsidP="000A7912">
                    <w:pPr>
                      <w:rPr>
                        <w:sz w:val="20"/>
                        <w:szCs w:val="19"/>
                      </w:rPr>
                    </w:pPr>
                    <w:r>
                      <w:rPr>
                        <w:sz w:val="20"/>
                        <w:szCs w:val="19"/>
                      </w:rPr>
                      <w:t>Дата</w:t>
                    </w:r>
                  </w:p>
                </w:txbxContent>
              </v:textbox>
            </v:rect>
            <v:rect id="_x0000_s2162" style="position:absolute;left:2975;top:6856;width:851;height:284" o:allowincell="f" filled="f" strokeweight="1.5pt">
              <v:textbox style="mso-next-textbox:#_x0000_s2162" inset="0,0,0,0">
                <w:txbxContent>
                  <w:p w:rsidR="00D37688" w:rsidRDefault="00D37688" w:rsidP="000A7912">
                    <w:pPr>
                      <w:rPr>
                        <w:sz w:val="20"/>
                        <w:szCs w:val="20"/>
                      </w:rPr>
                    </w:pPr>
                  </w:p>
                </w:txbxContent>
              </v:textbox>
            </v:rect>
            <v:rect id="_x0000_s2163" style="position:absolute;left:2975;top:7139;width:851;height:284" o:allowincell="f" filled="f" strokeweight="1.5pt">
              <v:textbox style="mso-next-textbox:#_x0000_s2163" inset="0,0,0,0">
                <w:txbxContent>
                  <w:p w:rsidR="00D37688" w:rsidRDefault="00D37688" w:rsidP="000A7912">
                    <w:pPr>
                      <w:rPr>
                        <w:sz w:val="20"/>
                        <w:szCs w:val="20"/>
                      </w:rPr>
                    </w:pPr>
                  </w:p>
                </w:txbxContent>
              </v:textbox>
            </v:rect>
            <v:rect id="_x0000_s2164" style="position:absolute;left:2975;top:7423;width:851;height:284" o:allowincell="f" filled="f" strokeweight="1.5pt">
              <v:textbox style="mso-next-textbox:#_x0000_s2164" inset="0,0,0,0">
                <w:txbxContent>
                  <w:p w:rsidR="00D37688" w:rsidRDefault="00D37688" w:rsidP="000A7912">
                    <w:pPr>
                      <w:rPr>
                        <w:sz w:val="20"/>
                        <w:szCs w:val="19"/>
                      </w:rPr>
                    </w:pPr>
                    <w:r>
                      <w:rPr>
                        <w:sz w:val="20"/>
                        <w:szCs w:val="19"/>
                      </w:rPr>
                      <w:t>Подпись</w:t>
                    </w:r>
                  </w:p>
                </w:txbxContent>
              </v:textbox>
            </v:rect>
            <v:group id="_x0000_s2165" style="position:absolute;left:708;top:7706;width:3685;height:1418" coordorigin="708,8273" coordsize="3685,1418" o:allowincell="f">
              <v:rect id="_x0000_s2166" style="position:absolute;left:708;top:8273;width:1134;height:284" o:allowincell="f" filled="f" strokeweight="1.5pt">
                <v:textbox style="mso-next-textbox:#_x0000_s2166" inset="0,0,0,0">
                  <w:txbxContent>
                    <w:p w:rsidR="00D37688" w:rsidRPr="00607993" w:rsidRDefault="00D37688" w:rsidP="000A7912">
                      <w:pPr>
                        <w:pStyle w:val="9"/>
                        <w:rPr>
                          <w:sz w:val="20"/>
                          <w:szCs w:val="20"/>
                        </w:rPr>
                      </w:pPr>
                      <w:r w:rsidRPr="00607993">
                        <w:rPr>
                          <w:sz w:val="20"/>
                          <w:szCs w:val="20"/>
                        </w:rPr>
                        <w:t>ГИП</w:t>
                      </w:r>
                    </w:p>
                  </w:txbxContent>
                </v:textbox>
              </v:rect>
              <v:rect id="_x0000_s2167" style="position:absolute;left:708;top:8557;width:1134;height:284" o:allowincell="f" filled="f" strokeweight="1.5pt">
                <v:textbox style="mso-next-textbox:#_x0000_s2167" inset="0,0,0,0">
                  <w:txbxContent>
                    <w:p w:rsidR="00D37688" w:rsidRPr="00A66049" w:rsidRDefault="00D37688" w:rsidP="000A7912">
                      <w:pPr>
                        <w:rPr>
                          <w:szCs w:val="20"/>
                        </w:rPr>
                      </w:pPr>
                      <w:r>
                        <w:rPr>
                          <w:iCs/>
                          <w:sz w:val="20"/>
                          <w:szCs w:val="20"/>
                        </w:rPr>
                        <w:t>Нач.отд.АС</w:t>
                      </w:r>
                    </w:p>
                  </w:txbxContent>
                </v:textbox>
              </v:rect>
              <v:rect id="_x0000_s2168" style="position:absolute;left:708;top:8840;width:1134;height:284" o:allowincell="f" filled="f" strokeweight="1.5pt">
                <v:textbox style="mso-next-textbox:#_x0000_s2168" inset="0,0,0,0">
                  <w:txbxContent>
                    <w:p w:rsidR="00D37688" w:rsidRPr="00F31DD0" w:rsidRDefault="00D37688" w:rsidP="000A7912">
                      <w:pPr>
                        <w:rPr>
                          <w:iCs/>
                          <w:sz w:val="20"/>
                          <w:szCs w:val="20"/>
                        </w:rPr>
                      </w:pPr>
                      <w:r>
                        <w:rPr>
                          <w:iCs/>
                          <w:sz w:val="20"/>
                          <w:szCs w:val="20"/>
                        </w:rPr>
                        <w:t>Выполнил</w:t>
                      </w:r>
                    </w:p>
                    <w:p w:rsidR="00D37688" w:rsidRPr="00A66049" w:rsidRDefault="00D37688" w:rsidP="000A7912">
                      <w:pPr>
                        <w:rPr>
                          <w:szCs w:val="20"/>
                        </w:rPr>
                      </w:pPr>
                    </w:p>
                  </w:txbxContent>
                </v:textbox>
              </v:rect>
              <v:rect id="_x0000_s2169" style="position:absolute;left:708;top:9124;width:1134;height:284" o:allowincell="f" filled="f" strokeweight="1.5pt">
                <v:textbox style="mso-next-textbox:#_x0000_s2169" inset="0,0,0,0">
                  <w:txbxContent>
                    <w:p w:rsidR="00D37688" w:rsidRPr="00F31DD0" w:rsidRDefault="00D37688" w:rsidP="000A7912">
                      <w:pPr>
                        <w:rPr>
                          <w:iCs/>
                          <w:sz w:val="20"/>
                          <w:szCs w:val="20"/>
                        </w:rPr>
                      </w:pPr>
                      <w:r>
                        <w:rPr>
                          <w:iCs/>
                          <w:sz w:val="20"/>
                          <w:szCs w:val="20"/>
                        </w:rPr>
                        <w:t>Н. Контр.</w:t>
                      </w:r>
                    </w:p>
                    <w:p w:rsidR="00D37688" w:rsidRDefault="00D37688" w:rsidP="000A7912"/>
                  </w:txbxContent>
                </v:textbox>
              </v:rect>
              <v:rect id="_x0000_s2170" style="position:absolute;left:708;top:9407;width:1134;height:284" o:allowincell="f" filled="f" strokeweight="1.5pt">
                <v:textbox style="mso-next-textbox:#_x0000_s2170" inset="0,0,0,0">
                  <w:txbxContent>
                    <w:p w:rsidR="00D37688" w:rsidRDefault="00D37688" w:rsidP="000A7912">
                      <w:pPr>
                        <w:rPr>
                          <w:iCs/>
                          <w:sz w:val="20"/>
                          <w:szCs w:val="20"/>
                        </w:rPr>
                      </w:pPr>
                    </w:p>
                  </w:txbxContent>
                </v:textbox>
              </v:rect>
              <v:rect id="_x0000_s2171" style="position:absolute;left:1841;top:8273;width:1134;height:284" o:allowincell="f" filled="f" strokeweight="1.5pt">
                <v:textbox style="mso-next-textbox:#_x0000_s2171" inset="0,0,0,0">
                  <w:txbxContent>
                    <w:p w:rsidR="00D37688" w:rsidRPr="00607993" w:rsidRDefault="00D37688" w:rsidP="000A7912">
                      <w:pPr>
                        <w:rPr>
                          <w:sz w:val="20"/>
                          <w:szCs w:val="20"/>
                        </w:rPr>
                      </w:pPr>
                      <w:r w:rsidRPr="00607993">
                        <w:rPr>
                          <w:sz w:val="20"/>
                          <w:szCs w:val="20"/>
                        </w:rPr>
                        <w:t>Калуцких</w:t>
                      </w:r>
                    </w:p>
                  </w:txbxContent>
                </v:textbox>
              </v:rect>
              <v:rect id="_x0000_s2172" style="position:absolute;left:1841;top:8557;width:1134;height:284" o:allowincell="f" filled="f" strokeweight="1.5pt">
                <v:textbox style="mso-next-textbox:#_x0000_s2172" inset="0,0,0,0">
                  <w:txbxContent>
                    <w:p w:rsidR="00D37688" w:rsidRPr="00B17C0E" w:rsidRDefault="00D37688" w:rsidP="000A7912">
                      <w:pPr>
                        <w:rPr>
                          <w:sz w:val="20"/>
                          <w:szCs w:val="20"/>
                        </w:rPr>
                      </w:pPr>
                      <w:r w:rsidRPr="00B17C0E">
                        <w:rPr>
                          <w:sz w:val="20"/>
                          <w:szCs w:val="20"/>
                        </w:rPr>
                        <w:t>Кузнецов</w:t>
                      </w:r>
                    </w:p>
                    <w:p w:rsidR="00D37688" w:rsidRPr="00A66049" w:rsidRDefault="00D37688" w:rsidP="000A7912">
                      <w:pPr>
                        <w:rPr>
                          <w:szCs w:val="15"/>
                        </w:rPr>
                      </w:pPr>
                      <w:r>
                        <w:rPr>
                          <w:szCs w:val="15"/>
                        </w:rPr>
                        <w:t>в</w:t>
                      </w:r>
                    </w:p>
                  </w:txbxContent>
                </v:textbox>
              </v:rect>
              <v:rect id="_x0000_s2173" style="position:absolute;left:1841;top:8840;width:1134;height:284" o:allowincell="f" filled="f" strokeweight="1.5pt">
                <v:textbox style="mso-next-textbox:#_x0000_s2173" inset="0,0,0,0">
                  <w:txbxContent>
                    <w:p w:rsidR="00D37688" w:rsidRPr="00F94145" w:rsidRDefault="00D37688" w:rsidP="000A7912">
                      <w:pPr>
                        <w:rPr>
                          <w:sz w:val="20"/>
                          <w:szCs w:val="20"/>
                        </w:rPr>
                      </w:pPr>
                      <w:r>
                        <w:rPr>
                          <w:sz w:val="20"/>
                          <w:szCs w:val="20"/>
                        </w:rPr>
                        <w:t>Шелков</w:t>
                      </w:r>
                    </w:p>
                    <w:p w:rsidR="00D37688" w:rsidRPr="00F94145" w:rsidRDefault="00D37688" w:rsidP="000A7912">
                      <w:pPr>
                        <w:rPr>
                          <w:sz w:val="22"/>
                          <w:szCs w:val="22"/>
                        </w:rPr>
                      </w:pPr>
                    </w:p>
                  </w:txbxContent>
                </v:textbox>
              </v:rect>
              <v:rect id="_x0000_s2174" style="position:absolute;left:1841;top:9124;width:1134;height:284" o:allowincell="f" filled="f" strokeweight="1.5pt">
                <v:textbox style="mso-next-textbox:#_x0000_s2174" inset="0,0,0,0">
                  <w:txbxContent>
                    <w:p w:rsidR="00D37688" w:rsidRPr="00B17C0E" w:rsidRDefault="00D37688" w:rsidP="000A7912">
                      <w:pPr>
                        <w:rPr>
                          <w:sz w:val="20"/>
                          <w:szCs w:val="20"/>
                        </w:rPr>
                      </w:pPr>
                      <w:r w:rsidRPr="00B17C0E">
                        <w:rPr>
                          <w:sz w:val="20"/>
                          <w:szCs w:val="20"/>
                        </w:rPr>
                        <w:t>Кузнецов</w:t>
                      </w:r>
                    </w:p>
                  </w:txbxContent>
                </v:textbox>
              </v:rect>
              <v:rect id="_x0000_s2175" style="position:absolute;left:1841;top:9407;width:1134;height:284" o:allowincell="f" filled="f" strokeweight="1.5pt">
                <v:textbox style="mso-next-textbox:#_x0000_s2175" inset="0,0,0,0">
                  <w:txbxContent>
                    <w:p w:rsidR="00D37688" w:rsidRPr="00F94145" w:rsidRDefault="00D37688" w:rsidP="000A7912">
                      <w:pPr>
                        <w:rPr>
                          <w:szCs w:val="20"/>
                        </w:rPr>
                      </w:pPr>
                    </w:p>
                  </w:txbxContent>
                </v:textbox>
              </v:rect>
              <v:rect id="_x0000_s2176" style="position:absolute;left:3826;top:8273;width:567;height:284" o:allowincell="f" filled="f" strokeweight="1.5pt">
                <v:textbox style="mso-next-textbox:#_x0000_s2176" inset="0,0,0,0">
                  <w:txbxContent>
                    <w:p w:rsidR="00D37688" w:rsidRDefault="00D37688" w:rsidP="000A7912">
                      <w:pPr>
                        <w:rPr>
                          <w:sz w:val="20"/>
                          <w:szCs w:val="20"/>
                        </w:rPr>
                      </w:pPr>
                    </w:p>
                  </w:txbxContent>
                </v:textbox>
              </v:rect>
              <v:rect id="_x0000_s2177" style="position:absolute;left:3826;top:8557;width:567;height:284" o:allowincell="f" filled="f" strokeweight="1.5pt">
                <v:textbox style="mso-next-textbox:#_x0000_s2177" inset="0,0,0,0">
                  <w:txbxContent>
                    <w:p w:rsidR="00D37688" w:rsidRDefault="00D37688" w:rsidP="000A7912">
                      <w:pPr>
                        <w:rPr>
                          <w:sz w:val="20"/>
                          <w:szCs w:val="20"/>
                        </w:rPr>
                      </w:pPr>
                    </w:p>
                  </w:txbxContent>
                </v:textbox>
              </v:rect>
              <v:rect id="_x0000_s2178" style="position:absolute;left:3826;top:8840;width:567;height:284" o:allowincell="f" filled="f" strokeweight="1.5pt">
                <v:textbox style="mso-next-textbox:#_x0000_s2178" inset="0,0,0,0">
                  <w:txbxContent>
                    <w:p w:rsidR="00D37688" w:rsidRDefault="00D37688" w:rsidP="000A7912">
                      <w:pPr>
                        <w:rPr>
                          <w:sz w:val="20"/>
                          <w:szCs w:val="20"/>
                        </w:rPr>
                      </w:pPr>
                    </w:p>
                  </w:txbxContent>
                </v:textbox>
              </v:rect>
              <v:rect id="_x0000_s2179" style="position:absolute;left:3826;top:9124;width:567;height:284" o:allowincell="f" filled="f" strokeweight="1.5pt">
                <v:textbox style="mso-next-textbox:#_x0000_s2179" inset="0,0,0,0">
                  <w:txbxContent>
                    <w:p w:rsidR="00D37688" w:rsidRDefault="00D37688" w:rsidP="000A7912">
                      <w:pPr>
                        <w:rPr>
                          <w:sz w:val="20"/>
                          <w:szCs w:val="20"/>
                        </w:rPr>
                      </w:pPr>
                    </w:p>
                  </w:txbxContent>
                </v:textbox>
              </v:rect>
              <v:rect id="_x0000_s2180" style="position:absolute;left:3826;top:9407;width:567;height:284" o:allowincell="f" filled="f" strokeweight="1.5pt">
                <v:textbox style="mso-next-textbox:#_x0000_s2180" inset="0,0,0,0">
                  <w:txbxContent>
                    <w:p w:rsidR="00D37688" w:rsidRDefault="00D37688" w:rsidP="000A7912">
                      <w:pPr>
                        <w:rPr>
                          <w:sz w:val="20"/>
                          <w:szCs w:val="20"/>
                        </w:rPr>
                      </w:pPr>
                    </w:p>
                  </w:txbxContent>
                </v:textbox>
              </v:rect>
              <v:rect id="_x0000_s2181" style="position:absolute;left:2975;top:8273;width:851;height:284" o:allowincell="f" filled="f" strokeweight="1.5pt">
                <v:textbox style="mso-next-textbox:#_x0000_s2181" inset="0,0,0,0">
                  <w:txbxContent>
                    <w:p w:rsidR="00D37688" w:rsidRDefault="00D37688" w:rsidP="000A7912">
                      <w:pPr>
                        <w:rPr>
                          <w:sz w:val="20"/>
                          <w:szCs w:val="20"/>
                        </w:rPr>
                      </w:pPr>
                    </w:p>
                  </w:txbxContent>
                </v:textbox>
              </v:rect>
              <v:rect id="_x0000_s2182" style="position:absolute;left:2975;top:8557;width:851;height:284" o:allowincell="f" filled="f" strokeweight="1.5pt">
                <v:textbox style="mso-next-textbox:#_x0000_s2182" inset="0,0,0,0">
                  <w:txbxContent>
                    <w:p w:rsidR="00D37688" w:rsidRDefault="00D37688" w:rsidP="000A7912">
                      <w:pPr>
                        <w:rPr>
                          <w:sz w:val="20"/>
                          <w:szCs w:val="20"/>
                        </w:rPr>
                      </w:pPr>
                    </w:p>
                  </w:txbxContent>
                </v:textbox>
              </v:rect>
              <v:rect id="_x0000_s2183" style="position:absolute;left:2975;top:8840;width:851;height:284" o:allowincell="f" filled="f" strokeweight="1.5pt">
                <v:textbox style="mso-next-textbox:#_x0000_s2183" inset="0,0,0,0">
                  <w:txbxContent>
                    <w:p w:rsidR="00D37688" w:rsidRDefault="00D37688" w:rsidP="000A7912">
                      <w:pPr>
                        <w:rPr>
                          <w:sz w:val="20"/>
                          <w:szCs w:val="20"/>
                        </w:rPr>
                      </w:pPr>
                    </w:p>
                  </w:txbxContent>
                </v:textbox>
              </v:rect>
              <v:rect id="_x0000_s2184" style="position:absolute;left:2975;top:9124;width:851;height:284" o:allowincell="f" filled="f" strokeweight="1.5pt">
                <v:textbox style="mso-next-textbox:#_x0000_s2184" inset="0,0,0,0">
                  <w:txbxContent>
                    <w:p w:rsidR="00D37688" w:rsidRDefault="00D37688" w:rsidP="000A7912">
                      <w:pPr>
                        <w:rPr>
                          <w:sz w:val="20"/>
                          <w:szCs w:val="20"/>
                        </w:rPr>
                      </w:pPr>
                    </w:p>
                  </w:txbxContent>
                </v:textbox>
              </v:rect>
              <v:rect id="_x0000_s2185" style="position:absolute;left:2975;top:9407;width:851;height:284" o:allowincell="f" filled="f" strokeweight="1.5pt">
                <v:textbox style="mso-next-textbox:#_x0000_s2185" inset="0,0,0,0">
                  <w:txbxContent>
                    <w:p w:rsidR="00D37688" w:rsidRDefault="00D37688" w:rsidP="000A7912">
                      <w:pPr>
                        <w:rPr>
                          <w:sz w:val="20"/>
                          <w:szCs w:val="20"/>
                        </w:rPr>
                      </w:pPr>
                    </w:p>
                  </w:txbxContent>
                </v:textbox>
              </v:rect>
            </v:group>
            <v:rect id="_x0000_s2186" style="position:absolute;left:4394;top:6856;width:6804;height:850" o:allowincell="f" filled="f" strokeweight="1.5pt">
              <v:textbox style="mso-next-textbox:#_x0000_s2186" inset="0,0,0,0">
                <w:txbxContent>
                  <w:p w:rsidR="00D37688" w:rsidRPr="006043CC" w:rsidRDefault="00D37688" w:rsidP="00EB0775">
                    <w:pPr>
                      <w:pStyle w:val="6"/>
                      <w:rPr>
                        <w:szCs w:val="20"/>
                      </w:rPr>
                    </w:pPr>
                    <w:r w:rsidRPr="006043CC">
                      <w:t>ПСД-02</w:t>
                    </w:r>
                    <w:r>
                      <w:t>5</w:t>
                    </w:r>
                    <w:r w:rsidRPr="006043CC">
                      <w:t>/2015</w:t>
                    </w:r>
                    <w:r>
                      <w:t>-ОБ.11</w:t>
                    </w:r>
                  </w:p>
                </w:txbxContent>
              </v:textbox>
            </v:rect>
            <v:rect id="_x0000_s2187" style="position:absolute;left:8363;top:8273;width:2835;height:851" o:allowincell="f" filled="f" strokeweight="1.5pt">
              <v:textbox style="mso-next-textbox:#_x0000_s2187" inset="0,0,0,0">
                <w:txbxContent>
                  <w:p w:rsidR="00D37688" w:rsidRDefault="00D37688" w:rsidP="000A7912">
                    <w:pPr>
                      <w:pStyle w:val="7"/>
                      <w:spacing w:before="60"/>
                    </w:pPr>
                    <w:r>
                      <w:t>ООО НПСФ “Бекар”</w:t>
                    </w:r>
                  </w:p>
                </w:txbxContent>
              </v:textbox>
            </v:rect>
            <v:rect id="_x0000_s2188" style="position:absolute;left:4394;top:7706;width:3969;height:1417" o:allowincell="f" filled="f" strokeweight="1.5pt">
              <v:textbox style="mso-next-textbox:#_x0000_s2188" inset="0,0,0,0">
                <w:txbxContent>
                  <w:p w:rsidR="00D37688" w:rsidRPr="006D1EFE" w:rsidRDefault="00D37688" w:rsidP="00115AFC">
                    <w:pPr>
                      <w:autoSpaceDE w:val="0"/>
                      <w:autoSpaceDN w:val="0"/>
                      <w:adjustRightInd w:val="0"/>
                      <w:jc w:val="center"/>
                      <w:rPr>
                        <w:sz w:val="28"/>
                        <w:szCs w:val="28"/>
                      </w:rPr>
                    </w:pPr>
                    <w:r>
                      <w:rPr>
                        <w:rFonts w:eastAsia="Calibri"/>
                        <w:color w:val="000000"/>
                        <w:sz w:val="28"/>
                        <w:szCs w:val="28"/>
                      </w:rPr>
                      <w:t>Визуальное</w:t>
                    </w:r>
                    <w:r w:rsidRPr="00B333EE">
                      <w:rPr>
                        <w:rFonts w:eastAsia="Calibri"/>
                        <w:color w:val="000000"/>
                        <w:sz w:val="28"/>
                        <w:szCs w:val="28"/>
                      </w:rPr>
                      <w:t xml:space="preserve"> обследование</w:t>
                    </w:r>
                    <w:r>
                      <w:rPr>
                        <w:rFonts w:eastAsia="Calibri"/>
                        <w:color w:val="000000"/>
                        <w:sz w:val="28"/>
                        <w:szCs w:val="28"/>
                      </w:rPr>
                      <w:t xml:space="preserve"> дома </w:t>
                    </w:r>
                    <w:r>
                      <w:rPr>
                        <w:sz w:val="28"/>
                        <w:szCs w:val="28"/>
                      </w:rPr>
                      <w:t>по адресу</w:t>
                    </w:r>
                    <w:r w:rsidRPr="006D1EFE">
                      <w:rPr>
                        <w:sz w:val="28"/>
                        <w:szCs w:val="28"/>
                      </w:rPr>
                      <w:t xml:space="preserve">: Курская обл., </w:t>
                    </w:r>
                    <w:r w:rsidRPr="0072396A">
                      <w:rPr>
                        <w:sz w:val="28"/>
                        <w:szCs w:val="28"/>
                      </w:rPr>
                      <w:t>Зол</w:t>
                    </w:r>
                    <w:r w:rsidRPr="0072396A">
                      <w:rPr>
                        <w:sz w:val="28"/>
                        <w:szCs w:val="28"/>
                      </w:rPr>
                      <w:t>о</w:t>
                    </w:r>
                    <w:r w:rsidRPr="0072396A">
                      <w:rPr>
                        <w:sz w:val="28"/>
                        <w:szCs w:val="28"/>
                      </w:rPr>
                      <w:t xml:space="preserve">тухинский р-н., </w:t>
                    </w:r>
                    <w:r>
                      <w:rPr>
                        <w:sz w:val="28"/>
                        <w:szCs w:val="28"/>
                      </w:rPr>
                      <w:t>м.Свобода</w:t>
                    </w:r>
                    <w:r w:rsidRPr="0072396A">
                      <w:rPr>
                        <w:sz w:val="28"/>
                        <w:szCs w:val="28"/>
                      </w:rPr>
                      <w:t>, ул.Гагарина, д.З</w:t>
                    </w:r>
                  </w:p>
                </w:txbxContent>
              </v:textbox>
            </v:rect>
            <v:group id="_x0000_s2189" style="position:absolute;left:8363;top:7706;width:2835;height:284" coordorigin="8363,8273" coordsize="2835,284" o:allowincell="f">
              <v:rect id="_x0000_s2190" style="position:absolute;left:8363;top:8273;width:851;height:284" o:allowincell="f" filled="f" strokeweight="1.5pt">
                <v:textbox style="mso-next-textbox:#_x0000_s2190" inset="0,0,0,0">
                  <w:txbxContent>
                    <w:p w:rsidR="00D37688" w:rsidRDefault="00D37688" w:rsidP="000A7912">
                      <w:pPr>
                        <w:pStyle w:val="4"/>
                        <w:numPr>
                          <w:ilvl w:val="0"/>
                          <w:numId w:val="0"/>
                        </w:numPr>
                        <w:spacing w:line="240" w:lineRule="auto"/>
                        <w:jc w:val="center"/>
                        <w:rPr>
                          <w:sz w:val="22"/>
                          <w:szCs w:val="21"/>
                        </w:rPr>
                      </w:pPr>
                      <w:r>
                        <w:rPr>
                          <w:sz w:val="22"/>
                          <w:szCs w:val="21"/>
                        </w:rPr>
                        <w:t>Стадия</w:t>
                      </w:r>
                    </w:p>
                  </w:txbxContent>
                </v:textbox>
              </v:rect>
              <v:rect id="_x0000_s2191" style="position:absolute;left:9213;top:8273;width:964;height:284" o:allowincell="f" filled="f" strokeweight="1.5pt">
                <v:textbox style="mso-next-textbox:#_x0000_s2191" inset="0,0,0,0">
                  <w:txbxContent>
                    <w:p w:rsidR="00D37688" w:rsidRDefault="00D37688" w:rsidP="000A7912">
                      <w:pPr>
                        <w:pStyle w:val="4"/>
                        <w:numPr>
                          <w:ilvl w:val="0"/>
                          <w:numId w:val="0"/>
                        </w:numPr>
                        <w:spacing w:line="240" w:lineRule="auto"/>
                        <w:jc w:val="center"/>
                        <w:rPr>
                          <w:sz w:val="22"/>
                          <w:szCs w:val="21"/>
                        </w:rPr>
                      </w:pPr>
                      <w:r>
                        <w:rPr>
                          <w:sz w:val="22"/>
                          <w:szCs w:val="21"/>
                        </w:rPr>
                        <w:t>Лист</w:t>
                      </w:r>
                    </w:p>
                  </w:txbxContent>
                </v:textbox>
              </v:rect>
              <v:rect id="_x0000_s2192" style="position:absolute;left:10177;top:8273;width:1021;height:284" o:allowincell="f" filled="f" strokeweight="1.5pt">
                <v:textbox style="mso-next-textbox:#_x0000_s2192" inset="0,0,0,0">
                  <w:txbxContent>
                    <w:p w:rsidR="00D37688" w:rsidRDefault="00D37688" w:rsidP="000A7912">
                      <w:pPr>
                        <w:pStyle w:val="4"/>
                        <w:numPr>
                          <w:ilvl w:val="0"/>
                          <w:numId w:val="0"/>
                        </w:numPr>
                        <w:spacing w:line="240" w:lineRule="auto"/>
                        <w:jc w:val="center"/>
                        <w:rPr>
                          <w:sz w:val="22"/>
                          <w:szCs w:val="21"/>
                        </w:rPr>
                      </w:pPr>
                      <w:r>
                        <w:rPr>
                          <w:sz w:val="22"/>
                          <w:szCs w:val="21"/>
                        </w:rPr>
                        <w:t>Листов</w:t>
                      </w:r>
                    </w:p>
                  </w:txbxContent>
                </v:textbox>
              </v:rect>
            </v:group>
            <v:rect id="_x0000_s2193" style="position:absolute;left:1274;top:6856;width:567;height:284" o:allowincell="f" filled="f" strokeweight="1.5pt">
              <v:textbox style="mso-next-textbox:#_x0000_s2193" inset="0,0,0,0">
                <w:txbxContent>
                  <w:p w:rsidR="00D37688" w:rsidRDefault="00D37688" w:rsidP="000A7912">
                    <w:pPr>
                      <w:rPr>
                        <w:sz w:val="20"/>
                        <w:szCs w:val="20"/>
                      </w:rPr>
                    </w:pPr>
                  </w:p>
                </w:txbxContent>
              </v:textbox>
            </v:rect>
            <v:rect id="_x0000_s2194" style="position:absolute;left:1274;top:7139;width:567;height:284" o:allowincell="f" filled="f" strokeweight="1.5pt">
              <v:textbox style="mso-next-textbox:#_x0000_s2194" inset="0,0,0,0">
                <w:txbxContent>
                  <w:p w:rsidR="00D37688" w:rsidRDefault="00D37688" w:rsidP="000A7912">
                    <w:pPr>
                      <w:rPr>
                        <w:sz w:val="20"/>
                        <w:szCs w:val="20"/>
                      </w:rPr>
                    </w:pPr>
                  </w:p>
                </w:txbxContent>
              </v:textbox>
            </v:rect>
            <v:rect id="_x0000_s2195" style="position:absolute;left:1274;top:7423;width:567;height:284" o:allowincell="f" filled="f" strokeweight="1.5pt">
              <v:textbox style="mso-next-textbox:#_x0000_s2195" inset="0,0,0,0">
                <w:txbxContent>
                  <w:p w:rsidR="00D37688" w:rsidRDefault="00D37688" w:rsidP="000A7912">
                    <w:pPr>
                      <w:rPr>
                        <w:sz w:val="20"/>
                        <w:szCs w:val="19"/>
                      </w:rPr>
                    </w:pPr>
                    <w:r>
                      <w:rPr>
                        <w:spacing w:val="-20"/>
                        <w:sz w:val="20"/>
                        <w:szCs w:val="19"/>
                      </w:rPr>
                      <w:t>Кол.уч.</w:t>
                    </w:r>
                  </w:p>
                </w:txbxContent>
              </v:textbox>
            </v:rect>
            <v:rect id="_x0000_s2196" style="position:absolute;left:1841;top:6856;width:567;height:284" o:allowincell="f" filled="f" strokeweight="1.5pt">
              <v:textbox style="mso-next-textbox:#_x0000_s2196" inset="0,0,0,0">
                <w:txbxContent>
                  <w:p w:rsidR="00D37688" w:rsidRDefault="00D37688" w:rsidP="000A7912">
                    <w:pPr>
                      <w:rPr>
                        <w:sz w:val="20"/>
                        <w:szCs w:val="20"/>
                      </w:rPr>
                    </w:pPr>
                  </w:p>
                </w:txbxContent>
              </v:textbox>
            </v:rect>
            <v:rect id="_x0000_s2197" style="position:absolute;left:1841;top:7139;width:567;height:284" o:allowincell="f" filled="f" strokeweight="1.5pt">
              <v:textbox style="mso-next-textbox:#_x0000_s2197" inset="0,0,0,0">
                <w:txbxContent>
                  <w:p w:rsidR="00D37688" w:rsidRDefault="00D37688" w:rsidP="000A7912">
                    <w:pPr>
                      <w:rPr>
                        <w:sz w:val="20"/>
                        <w:szCs w:val="20"/>
                      </w:rPr>
                    </w:pPr>
                  </w:p>
                </w:txbxContent>
              </v:textbox>
            </v:rect>
            <v:rect id="_x0000_s2198" style="position:absolute;left:1841;top:7423;width:567;height:284" o:allowincell="f" filled="f" strokeweight="1.5pt">
              <v:textbox style="mso-next-textbox:#_x0000_s2198" inset="0,0,0,0">
                <w:txbxContent>
                  <w:p w:rsidR="00D37688" w:rsidRDefault="00D37688" w:rsidP="000A7912">
                    <w:pPr>
                      <w:rPr>
                        <w:sz w:val="20"/>
                        <w:szCs w:val="19"/>
                      </w:rPr>
                    </w:pPr>
                    <w:r>
                      <w:rPr>
                        <w:sz w:val="20"/>
                        <w:szCs w:val="19"/>
                      </w:rPr>
                      <w:t>Лист</w:t>
                    </w:r>
                  </w:p>
                </w:txbxContent>
              </v:textbox>
            </v:rect>
            <v:rect id="_x0000_s2199" style="position:absolute;left:2408;top:6856;width:567;height:284" o:allowincell="f" filled="f" strokeweight="1.5pt">
              <v:textbox style="mso-next-textbox:#_x0000_s2199" inset="0,0,0,0">
                <w:txbxContent>
                  <w:p w:rsidR="00D37688" w:rsidRDefault="00D37688" w:rsidP="000A7912">
                    <w:pPr>
                      <w:rPr>
                        <w:sz w:val="20"/>
                        <w:szCs w:val="20"/>
                      </w:rPr>
                    </w:pPr>
                  </w:p>
                </w:txbxContent>
              </v:textbox>
            </v:rect>
            <v:rect id="_x0000_s2200" style="position:absolute;left:2408;top:7139;width:567;height:284" o:allowincell="f" filled="f" strokeweight="1.5pt">
              <v:textbox style="mso-next-textbox:#_x0000_s2200" inset="0,0,0,0">
                <w:txbxContent>
                  <w:p w:rsidR="00D37688" w:rsidRDefault="00D37688" w:rsidP="000A7912">
                    <w:pPr>
                      <w:rPr>
                        <w:sz w:val="20"/>
                        <w:szCs w:val="20"/>
                      </w:rPr>
                    </w:pPr>
                  </w:p>
                </w:txbxContent>
              </v:textbox>
            </v:rect>
            <v:rect id="_x0000_s2201" style="position:absolute;left:2408;top:7423;width:567;height:284" o:allowincell="f" filled="f" strokeweight="1.5pt">
              <v:textbox style="mso-next-textbox:#_x0000_s2201" inset="0,0,0,0">
                <w:txbxContent>
                  <w:p w:rsidR="00D37688" w:rsidRDefault="00D37688" w:rsidP="000A7912">
                    <w:pPr>
                      <w:rPr>
                        <w:sz w:val="19"/>
                        <w:szCs w:val="19"/>
                      </w:rPr>
                    </w:pPr>
                    <w:r>
                      <w:rPr>
                        <w:spacing w:val="-20"/>
                        <w:sz w:val="19"/>
                        <w:szCs w:val="19"/>
                      </w:rPr>
                      <w:t>№ док.</w:t>
                    </w:r>
                  </w:p>
                </w:txbxContent>
              </v:textbox>
            </v:rect>
            <v:group id="_x0000_s2202" style="position:absolute;left:8363;top:7989;width:2835;height:284" coordorigin="8363,8273" coordsize="2835,284" o:allowincell="f">
              <v:rect id="_x0000_s2203" style="position:absolute;left:8363;top:8273;width:851;height:284" o:allowincell="f" filled="f" strokeweight="1.5pt">
                <v:textbox style="mso-next-textbox:#_x0000_s2203" inset="0,0,0,0">
                  <w:txbxContent>
                    <w:p w:rsidR="00D37688" w:rsidRDefault="00D37688" w:rsidP="000A7912">
                      <w:pPr>
                        <w:pStyle w:val="4"/>
                        <w:numPr>
                          <w:ilvl w:val="0"/>
                          <w:numId w:val="0"/>
                        </w:numPr>
                        <w:spacing w:line="240" w:lineRule="auto"/>
                        <w:jc w:val="center"/>
                        <w:rPr>
                          <w:noProof w:val="0"/>
                          <w:sz w:val="24"/>
                          <w:szCs w:val="24"/>
                          <w:lang w:val="ru-RU"/>
                        </w:rPr>
                      </w:pPr>
                    </w:p>
                  </w:txbxContent>
                </v:textbox>
              </v:rect>
              <v:rect id="_x0000_s2204" style="position:absolute;left:9213;top:8273;width:964;height:284" o:allowincell="f" filled="f" strokeweight="1.5pt">
                <v:textbox style="mso-next-textbox:#_x0000_s2204" inset="0,0,0,0">
                  <w:txbxContent>
                    <w:p w:rsidR="00D37688" w:rsidRDefault="00D37688" w:rsidP="000A7912">
                      <w:pPr>
                        <w:pStyle w:val="4"/>
                        <w:numPr>
                          <w:ilvl w:val="0"/>
                          <w:numId w:val="0"/>
                        </w:numPr>
                        <w:spacing w:line="240" w:lineRule="auto"/>
                        <w:jc w:val="center"/>
                        <w:rPr>
                          <w:noProof w:val="0"/>
                          <w:sz w:val="24"/>
                          <w:szCs w:val="24"/>
                          <w:lang w:val="ru-RU"/>
                        </w:rPr>
                      </w:pPr>
                      <w:r>
                        <w:rPr>
                          <w:noProof w:val="0"/>
                          <w:sz w:val="24"/>
                          <w:szCs w:val="24"/>
                          <w:lang w:val="ru-RU"/>
                        </w:rPr>
                        <w:t>2</w:t>
                      </w:r>
                    </w:p>
                  </w:txbxContent>
                </v:textbox>
              </v:rect>
              <v:rect id="_x0000_s2205" style="position:absolute;left:10177;top:8273;width:1021;height:284" o:allowincell="f" filled="f" strokeweight="1.5pt">
                <v:textbox style="mso-next-textbox:#_x0000_s2205" inset="0,0,0,0">
                  <w:txbxContent>
                    <w:p w:rsidR="00D37688" w:rsidRPr="00EF7907" w:rsidRDefault="00C85FE0" w:rsidP="000A7912">
                      <w:pPr>
                        <w:jc w:val="center"/>
                      </w:pPr>
                      <w:r>
                        <w:t>17</w:t>
                      </w:r>
                    </w:p>
                  </w:txbxContent>
                </v:textbox>
              </v:rect>
            </v:group>
          </v:group>
        </v:group>
      </w:pict>
    </w:r>
  </w:p>
  <w:p w:rsidR="00D37688" w:rsidRDefault="00D3768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122432DC"/>
    <w:lvl w:ilvl="0">
      <w:start w:val="1"/>
      <w:numFmt w:val="decimal"/>
      <w:pStyle w:val="a"/>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D5C8ED80"/>
    <w:name w:val="WW8Num2"/>
    <w:lvl w:ilvl="0">
      <w:numFmt w:val="bullet"/>
      <w:lvlText w:val="-"/>
      <w:lvlJc w:val="left"/>
      <w:pPr>
        <w:tabs>
          <w:tab w:val="num" w:pos="360"/>
        </w:tabs>
        <w:ind w:left="360" w:hanging="360"/>
      </w:pPr>
      <w:rPr>
        <w:rFonts w:ascii="StarSymbol" w:hAnsi="StarSymbol"/>
        <w:color w:val="000000"/>
      </w:rPr>
    </w:lvl>
  </w:abstractNum>
  <w:abstractNum w:abstractNumId="3">
    <w:nsid w:val="00000004"/>
    <w:multiLevelType w:val="singleLevel"/>
    <w:tmpl w:val="00000004"/>
    <w:name w:val="WW8Num8"/>
    <w:lvl w:ilvl="0">
      <w:start w:val="1"/>
      <w:numFmt w:val="decimal"/>
      <w:lvlText w:val="%1"/>
      <w:lvlJc w:val="left"/>
      <w:pPr>
        <w:tabs>
          <w:tab w:val="num" w:pos="370"/>
        </w:tabs>
        <w:ind w:left="370" w:hanging="360"/>
      </w:pPr>
      <w:rPr>
        <w:color w:val="000000"/>
      </w:rPr>
    </w:lvl>
  </w:abstractNum>
  <w:abstractNum w:abstractNumId="4">
    <w:nsid w:val="00000011"/>
    <w:multiLevelType w:val="multilevel"/>
    <w:tmpl w:val="0000001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5">
    <w:nsid w:val="07393463"/>
    <w:multiLevelType w:val="hybridMultilevel"/>
    <w:tmpl w:val="64F0A3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2E08B8"/>
    <w:multiLevelType w:val="hybridMultilevel"/>
    <w:tmpl w:val="39A61E26"/>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08A60BA8"/>
    <w:multiLevelType w:val="multilevel"/>
    <w:tmpl w:val="69EE6AF4"/>
    <w:lvl w:ilvl="0">
      <w:start w:val="1"/>
      <w:numFmt w:val="bullet"/>
      <w:pStyle w:val="a0"/>
      <w:lvlText w:val=""/>
      <w:lvlJc w:val="left"/>
      <w:pPr>
        <w:tabs>
          <w:tab w:val="num" w:pos="1080"/>
        </w:tabs>
        <w:ind w:left="1080" w:hanging="360"/>
      </w:pPr>
      <w:rPr>
        <w:rFonts w:ascii="Symbol" w:hAnsi="Symbol" w:cs="Times New Roman" w:hint="default"/>
        <w:b/>
        <w:i w:val="0"/>
      </w:rPr>
    </w:lvl>
    <w:lvl w:ilvl="1">
      <w:start w:val="1"/>
      <w:numFmt w:val="decimal"/>
      <w:isLgl/>
      <w:suff w:val="space"/>
      <w:lvlText w:val="%1.%2."/>
      <w:lvlJc w:val="left"/>
      <w:pPr>
        <w:ind w:firstLine="357"/>
      </w:pPr>
      <w:rPr>
        <w:rFonts w:ascii="Times New Roman" w:hAnsi="Times New Roman" w:cs="Times New Roman" w:hint="default"/>
      </w:rPr>
    </w:lvl>
    <w:lvl w:ilvl="2">
      <w:start w:val="1"/>
      <w:numFmt w:val="decimal"/>
      <w:isLgl/>
      <w:suff w:val="space"/>
      <w:lvlText w:val="%1.%2.%3."/>
      <w:lvlJc w:val="left"/>
      <w:pPr>
        <w:ind w:left="284" w:firstLine="73"/>
      </w:pPr>
      <w:rPr>
        <w:rFonts w:ascii="Times New Roman" w:hAnsi="Times New Roman" w:cs="Times New Roman"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8">
    <w:nsid w:val="08F55D28"/>
    <w:multiLevelType w:val="multilevel"/>
    <w:tmpl w:val="266C46FA"/>
    <w:lvl w:ilvl="0">
      <w:start w:val="4"/>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0985721B"/>
    <w:multiLevelType w:val="hybridMultilevel"/>
    <w:tmpl w:val="F68E3488"/>
    <w:lvl w:ilvl="0" w:tplc="C04A5C44">
      <w:start w:val="7"/>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0EA1792E"/>
    <w:multiLevelType w:val="hybridMultilevel"/>
    <w:tmpl w:val="26B8A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610265"/>
    <w:multiLevelType w:val="hybridMultilevel"/>
    <w:tmpl w:val="5BBED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60182A"/>
    <w:multiLevelType w:val="hybridMultilevel"/>
    <w:tmpl w:val="8D84A41E"/>
    <w:lvl w:ilvl="0" w:tplc="0A0236D8">
      <w:start w:val="1"/>
      <w:numFmt w:val="decimal"/>
      <w:lvlText w:val="%1"/>
      <w:lvlJc w:val="left"/>
      <w:pPr>
        <w:ind w:left="370" w:hanging="360"/>
      </w:pPr>
      <w:rPr>
        <w:rFonts w:hint="default"/>
        <w:color w:val="000000"/>
      </w:rPr>
    </w:lvl>
    <w:lvl w:ilvl="1" w:tplc="04190019">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13">
    <w:nsid w:val="2297290A"/>
    <w:multiLevelType w:val="hybridMultilevel"/>
    <w:tmpl w:val="D534B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346E6A"/>
    <w:multiLevelType w:val="multilevel"/>
    <w:tmpl w:val="5236606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5">
    <w:nsid w:val="29C948E3"/>
    <w:multiLevelType w:val="multilevel"/>
    <w:tmpl w:val="D7B60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0D34A64"/>
    <w:multiLevelType w:val="hybridMultilevel"/>
    <w:tmpl w:val="A6767ADA"/>
    <w:lvl w:ilvl="0" w:tplc="FB86E1DE">
      <w:start w:val="2"/>
      <w:numFmt w:val="bullet"/>
      <w:lvlText w:val=""/>
      <w:lvlJc w:val="left"/>
      <w:pPr>
        <w:ind w:left="720" w:hanging="360"/>
      </w:pPr>
      <w:rPr>
        <w:rFonts w:ascii="Wingdings" w:eastAsia="Times New Roman"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48127D"/>
    <w:multiLevelType w:val="hybridMultilevel"/>
    <w:tmpl w:val="F3EEAB00"/>
    <w:lvl w:ilvl="0" w:tplc="15268F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7CD72F8"/>
    <w:multiLevelType w:val="singleLevel"/>
    <w:tmpl w:val="E542914C"/>
    <w:lvl w:ilvl="0">
      <w:start w:val="1"/>
      <w:numFmt w:val="bullet"/>
      <w:lvlText w:val="-"/>
      <w:lvlJc w:val="left"/>
      <w:pPr>
        <w:tabs>
          <w:tab w:val="num" w:pos="1169"/>
        </w:tabs>
        <w:ind w:left="1169" w:hanging="360"/>
      </w:pPr>
      <w:rPr>
        <w:rFonts w:hint="default"/>
      </w:rPr>
    </w:lvl>
  </w:abstractNum>
  <w:abstractNum w:abstractNumId="19">
    <w:nsid w:val="3A410210"/>
    <w:multiLevelType w:val="hybridMultilevel"/>
    <w:tmpl w:val="B37E9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641A25"/>
    <w:multiLevelType w:val="hybridMultilevel"/>
    <w:tmpl w:val="54768EC6"/>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1">
    <w:nsid w:val="3E811CF7"/>
    <w:multiLevelType w:val="multilevel"/>
    <w:tmpl w:val="0FA2188A"/>
    <w:lvl w:ilvl="0">
      <w:start w:val="1"/>
      <w:numFmt w:val="decimal"/>
      <w:lvlText w:val="%1"/>
      <w:lvlJc w:val="left"/>
      <w:pPr>
        <w:ind w:left="525" w:hanging="525"/>
      </w:pPr>
      <w:rPr>
        <w:rFonts w:hint="default"/>
      </w:rPr>
    </w:lvl>
    <w:lvl w:ilvl="1">
      <w:start w:val="1"/>
      <w:numFmt w:val="decimal"/>
      <w:lvlText w:val="%1.%2"/>
      <w:lvlJc w:val="left"/>
      <w:pPr>
        <w:ind w:left="825" w:hanging="525"/>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2">
    <w:nsid w:val="430C545A"/>
    <w:multiLevelType w:val="hybridMultilevel"/>
    <w:tmpl w:val="AFB0620E"/>
    <w:lvl w:ilvl="0" w:tplc="00000008">
      <w:start w:val="1"/>
      <w:numFmt w:val="decimal"/>
      <w:lvlText w:val="%1."/>
      <w:lvlJc w:val="left"/>
      <w:pPr>
        <w:ind w:left="370" w:hanging="360"/>
      </w:p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23">
    <w:nsid w:val="44703635"/>
    <w:multiLevelType w:val="multilevel"/>
    <w:tmpl w:val="B978D5FA"/>
    <w:lvl w:ilvl="0">
      <w:start w:val="5"/>
      <w:numFmt w:val="decimal"/>
      <w:lvlText w:val="%1"/>
      <w:lvlJc w:val="left"/>
      <w:pPr>
        <w:ind w:left="525" w:hanging="525"/>
      </w:pPr>
      <w:rPr>
        <w:rFonts w:hint="default"/>
      </w:rPr>
    </w:lvl>
    <w:lvl w:ilvl="1">
      <w:start w:val="1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4CB62610"/>
    <w:multiLevelType w:val="hybridMultilevel"/>
    <w:tmpl w:val="01A47000"/>
    <w:lvl w:ilvl="0" w:tplc="B9CAF14E">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25">
    <w:nsid w:val="4F31427B"/>
    <w:multiLevelType w:val="hybridMultilevel"/>
    <w:tmpl w:val="E36E797A"/>
    <w:lvl w:ilvl="0" w:tplc="991A0E3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4FC21BDB"/>
    <w:multiLevelType w:val="hybridMultilevel"/>
    <w:tmpl w:val="6BB2F4A2"/>
    <w:lvl w:ilvl="0" w:tplc="D9FC16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FDA14F6"/>
    <w:multiLevelType w:val="hybridMultilevel"/>
    <w:tmpl w:val="C3B0B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DC1047"/>
    <w:multiLevelType w:val="hybridMultilevel"/>
    <w:tmpl w:val="4CF23B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6C7480F"/>
    <w:multiLevelType w:val="hybridMultilevel"/>
    <w:tmpl w:val="8B48C9BC"/>
    <w:lvl w:ilvl="0" w:tplc="F036DBE6">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58D24057"/>
    <w:multiLevelType w:val="hybridMultilevel"/>
    <w:tmpl w:val="54826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90E2D7C"/>
    <w:multiLevelType w:val="hybridMultilevel"/>
    <w:tmpl w:val="56D46D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C1B2FEA"/>
    <w:multiLevelType w:val="hybridMultilevel"/>
    <w:tmpl w:val="65C8170A"/>
    <w:lvl w:ilvl="0" w:tplc="37C02DE0">
      <w:start w:val="1"/>
      <w:numFmt w:val="decimal"/>
      <w:lvlText w:val="%1."/>
      <w:lvlJc w:val="left"/>
      <w:pPr>
        <w:tabs>
          <w:tab w:val="num" w:pos="660"/>
        </w:tabs>
        <w:ind w:left="660" w:hanging="360"/>
      </w:pPr>
      <w:rPr>
        <w:rFonts w:ascii="Times New Roman" w:eastAsia="Times New Roman" w:hAnsi="Times New Roman" w:cs="Times New Roman"/>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3">
    <w:nsid w:val="672D0015"/>
    <w:multiLevelType w:val="hybridMultilevel"/>
    <w:tmpl w:val="C50298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C8411F"/>
    <w:multiLevelType w:val="hybridMultilevel"/>
    <w:tmpl w:val="0E8208CE"/>
    <w:lvl w:ilvl="0" w:tplc="0419000F">
      <w:start w:val="1"/>
      <w:numFmt w:val="decimal"/>
      <w:lvlText w:val="%1."/>
      <w:lvlJc w:val="left"/>
      <w:pPr>
        <w:ind w:left="1778" w:hanging="360"/>
      </w:p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5">
    <w:nsid w:val="69AC34AA"/>
    <w:multiLevelType w:val="multilevel"/>
    <w:tmpl w:val="3B00CFE0"/>
    <w:lvl w:ilvl="0">
      <w:start w:val="7"/>
      <w:numFmt w:val="decimal"/>
      <w:pStyle w:val="1"/>
      <w:lvlText w:val="%1."/>
      <w:lvlJc w:val="left"/>
      <w:pPr>
        <w:tabs>
          <w:tab w:val="num" w:pos="987"/>
        </w:tabs>
        <w:ind w:left="987" w:hanging="420"/>
      </w:pPr>
      <w:rPr>
        <w:rFonts w:hint="default"/>
      </w:rPr>
    </w:lvl>
    <w:lvl w:ilvl="1">
      <w:start w:val="1"/>
      <w:numFmt w:val="decimal"/>
      <w:pStyle w:val="2135pt00"/>
      <w:lvlText w:val="%1.%2."/>
      <w:lvlJc w:val="left"/>
      <w:pPr>
        <w:tabs>
          <w:tab w:val="num" w:pos="987"/>
        </w:tabs>
        <w:ind w:left="987" w:hanging="420"/>
      </w:pPr>
      <w:rPr>
        <w:rFonts w:hint="default"/>
      </w:rPr>
    </w:lvl>
    <w:lvl w:ilvl="2">
      <w:start w:val="1"/>
      <w:numFmt w:val="decimal"/>
      <w:lvlText w:val="%1.%2.%3."/>
      <w:lvlJc w:val="left"/>
      <w:pPr>
        <w:tabs>
          <w:tab w:val="num" w:pos="1287"/>
        </w:tabs>
        <w:ind w:left="1287" w:hanging="720"/>
      </w:pPr>
      <w:rPr>
        <w:rFonts w:hint="default"/>
      </w:rPr>
    </w:lvl>
    <w:lvl w:ilvl="3">
      <w:start w:val="1"/>
      <w:numFmt w:val="decimal"/>
      <w:pStyle w:val="4"/>
      <w:lvlText w:val="%1.%2.%3.%4."/>
      <w:lvlJc w:val="left"/>
      <w:pPr>
        <w:tabs>
          <w:tab w:val="num" w:pos="164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36">
    <w:nsid w:val="6ABE42EA"/>
    <w:multiLevelType w:val="hybridMultilevel"/>
    <w:tmpl w:val="90CEAF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C4C7467"/>
    <w:multiLevelType w:val="multilevel"/>
    <w:tmpl w:val="E196D158"/>
    <w:lvl w:ilvl="0">
      <w:start w:val="5"/>
      <w:numFmt w:val="decimal"/>
      <w:lvlText w:val="%1."/>
      <w:lvlJc w:val="left"/>
      <w:pPr>
        <w:ind w:left="720" w:hanging="72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8">
    <w:nsid w:val="6D0515C6"/>
    <w:multiLevelType w:val="hybridMultilevel"/>
    <w:tmpl w:val="60760F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E71743"/>
    <w:multiLevelType w:val="multilevel"/>
    <w:tmpl w:val="7F6E16B6"/>
    <w:lvl w:ilvl="0">
      <w:start w:val="6"/>
      <w:numFmt w:val="bullet"/>
      <w:lvlText w:val="-"/>
      <w:lvlJc w:val="left"/>
      <w:pPr>
        <w:tabs>
          <w:tab w:val="num" w:pos="540"/>
        </w:tabs>
        <w:ind w:left="540" w:hanging="360"/>
      </w:pPr>
      <w:rPr>
        <w:rFonts w:hint="default"/>
      </w:rPr>
    </w:lvl>
    <w:lvl w:ilvl="1">
      <w:start w:val="1"/>
      <w:numFmt w:val="bullet"/>
      <w:lvlText w:val="o"/>
      <w:lvlJc w:val="left"/>
      <w:pPr>
        <w:tabs>
          <w:tab w:val="num" w:pos="1260"/>
        </w:tabs>
        <w:ind w:left="1260" w:hanging="360"/>
      </w:pPr>
      <w:rPr>
        <w:rFonts w:ascii="Courier New" w:hAnsi="Courier New" w:hint="default"/>
      </w:rPr>
    </w:lvl>
    <w:lvl w:ilvl="2">
      <w:start w:val="1"/>
      <w:numFmt w:val="bullet"/>
      <w:lvlText w:val=""/>
      <w:lvlJc w:val="left"/>
      <w:pPr>
        <w:tabs>
          <w:tab w:val="num" w:pos="1980"/>
        </w:tabs>
        <w:ind w:left="1980" w:hanging="360"/>
      </w:pPr>
      <w:rPr>
        <w:rFonts w:ascii="Wingdings" w:hAnsi="Wingdings" w:hint="default"/>
      </w:rPr>
    </w:lvl>
    <w:lvl w:ilvl="3">
      <w:start w:val="1"/>
      <w:numFmt w:val="bullet"/>
      <w:lvlText w:val=""/>
      <w:lvlJc w:val="left"/>
      <w:pPr>
        <w:tabs>
          <w:tab w:val="num" w:pos="2700"/>
        </w:tabs>
        <w:ind w:left="2700" w:hanging="360"/>
      </w:pPr>
      <w:rPr>
        <w:rFonts w:ascii="Symbol" w:hAnsi="Symbol" w:hint="default"/>
      </w:rPr>
    </w:lvl>
    <w:lvl w:ilvl="4">
      <w:start w:val="1"/>
      <w:numFmt w:val="bullet"/>
      <w:lvlText w:val="o"/>
      <w:lvlJc w:val="left"/>
      <w:pPr>
        <w:tabs>
          <w:tab w:val="num" w:pos="3420"/>
        </w:tabs>
        <w:ind w:left="3420" w:hanging="360"/>
      </w:pPr>
      <w:rPr>
        <w:rFonts w:ascii="Courier New" w:hAnsi="Courier New" w:hint="default"/>
      </w:rPr>
    </w:lvl>
    <w:lvl w:ilvl="5">
      <w:start w:val="1"/>
      <w:numFmt w:val="bullet"/>
      <w:lvlText w:val=""/>
      <w:lvlJc w:val="left"/>
      <w:pPr>
        <w:tabs>
          <w:tab w:val="num" w:pos="4140"/>
        </w:tabs>
        <w:ind w:left="4140" w:hanging="360"/>
      </w:pPr>
      <w:rPr>
        <w:rFonts w:ascii="Wingdings" w:hAnsi="Wingdings" w:hint="default"/>
      </w:rPr>
    </w:lvl>
    <w:lvl w:ilvl="6">
      <w:start w:val="1"/>
      <w:numFmt w:val="bullet"/>
      <w:lvlText w:val=""/>
      <w:lvlJc w:val="left"/>
      <w:pPr>
        <w:tabs>
          <w:tab w:val="num" w:pos="4860"/>
        </w:tabs>
        <w:ind w:left="4860" w:hanging="360"/>
      </w:pPr>
      <w:rPr>
        <w:rFonts w:ascii="Symbol" w:hAnsi="Symbol" w:hint="default"/>
      </w:rPr>
    </w:lvl>
    <w:lvl w:ilvl="7">
      <w:start w:val="1"/>
      <w:numFmt w:val="bullet"/>
      <w:lvlText w:val="o"/>
      <w:lvlJc w:val="left"/>
      <w:pPr>
        <w:tabs>
          <w:tab w:val="num" w:pos="5580"/>
        </w:tabs>
        <w:ind w:left="5580" w:hanging="360"/>
      </w:pPr>
      <w:rPr>
        <w:rFonts w:ascii="Courier New" w:hAnsi="Courier New" w:hint="default"/>
      </w:rPr>
    </w:lvl>
    <w:lvl w:ilvl="8">
      <w:start w:val="1"/>
      <w:numFmt w:val="bullet"/>
      <w:lvlText w:val=""/>
      <w:lvlJc w:val="left"/>
      <w:pPr>
        <w:tabs>
          <w:tab w:val="num" w:pos="6300"/>
        </w:tabs>
        <w:ind w:left="6300" w:hanging="360"/>
      </w:pPr>
      <w:rPr>
        <w:rFonts w:ascii="Wingdings" w:hAnsi="Wingdings" w:hint="default"/>
      </w:rPr>
    </w:lvl>
  </w:abstractNum>
  <w:abstractNum w:abstractNumId="40">
    <w:nsid w:val="721E39B7"/>
    <w:multiLevelType w:val="multilevel"/>
    <w:tmpl w:val="F5C4EE12"/>
    <w:lvl w:ilvl="0">
      <w:start w:val="1"/>
      <w:numFmt w:val="decimal"/>
      <w:suff w:val="space"/>
      <w:lvlText w:val="%1."/>
      <w:lvlJc w:val="left"/>
      <w:pPr>
        <w:ind w:left="927" w:hanging="360"/>
      </w:pPr>
      <w:rPr>
        <w:rFonts w:ascii="Times New Roman" w:hAnsi="Times New Roman" w:cs="Times New Roman" w:hint="default"/>
        <w:b/>
        <w:i w:val="0"/>
      </w:rPr>
    </w:lvl>
    <w:lvl w:ilvl="1">
      <w:start w:val="1"/>
      <w:numFmt w:val="decimal"/>
      <w:isLgl/>
      <w:suff w:val="space"/>
      <w:lvlText w:val="%1.%2."/>
      <w:lvlJc w:val="left"/>
      <w:pPr>
        <w:ind w:firstLine="357"/>
      </w:pPr>
      <w:rPr>
        <w:rFonts w:ascii="Times New Roman" w:hAnsi="Times New Roman" w:cs="Times New Roman" w:hint="default"/>
        <w:b/>
        <w:i w:val="0"/>
      </w:rPr>
    </w:lvl>
    <w:lvl w:ilvl="2">
      <w:start w:val="1"/>
      <w:numFmt w:val="decimal"/>
      <w:pStyle w:val="3"/>
      <w:isLgl/>
      <w:suff w:val="space"/>
      <w:lvlText w:val="%1.%2.%3."/>
      <w:lvlJc w:val="left"/>
      <w:pPr>
        <w:ind w:left="284" w:firstLine="73"/>
      </w:pPr>
      <w:rPr>
        <w:rFonts w:ascii="Times New Roman" w:hAnsi="Times New Roman" w:cs="Times New Roman" w:hint="default"/>
        <w:b/>
        <w:i w:val="0"/>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41">
    <w:nsid w:val="78A068AE"/>
    <w:multiLevelType w:val="hybridMultilevel"/>
    <w:tmpl w:val="322C1B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9591C35"/>
    <w:multiLevelType w:val="hybridMultilevel"/>
    <w:tmpl w:val="CBE000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9C65E5"/>
    <w:multiLevelType w:val="hybridMultilevel"/>
    <w:tmpl w:val="4F90D7CA"/>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BDD202B"/>
    <w:multiLevelType w:val="hybridMultilevel"/>
    <w:tmpl w:val="19100080"/>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5">
    <w:nsid w:val="7E7765DE"/>
    <w:multiLevelType w:val="hybridMultilevel"/>
    <w:tmpl w:val="A2A2C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227CCE"/>
    <w:multiLevelType w:val="hybridMultilevel"/>
    <w:tmpl w:val="378ED3C4"/>
    <w:lvl w:ilvl="0" w:tplc="CF08ED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0"/>
  </w:num>
  <w:num w:numId="2">
    <w:abstractNumId w:val="35"/>
  </w:num>
  <w:num w:numId="3">
    <w:abstractNumId w:val="0"/>
  </w:num>
  <w:num w:numId="4">
    <w:abstractNumId w:val="7"/>
  </w:num>
  <w:num w:numId="5">
    <w:abstractNumId w:val="36"/>
  </w:num>
  <w:num w:numId="6">
    <w:abstractNumId w:val="28"/>
  </w:num>
  <w:num w:numId="7">
    <w:abstractNumId w:val="31"/>
  </w:num>
  <w:num w:numId="8">
    <w:abstractNumId w:val="43"/>
  </w:num>
  <w:num w:numId="9">
    <w:abstractNumId w:val="12"/>
  </w:num>
  <w:num w:numId="10">
    <w:abstractNumId w:val="1"/>
  </w:num>
  <w:num w:numId="11">
    <w:abstractNumId w:val="2"/>
  </w:num>
  <w:num w:numId="12">
    <w:abstractNumId w:val="32"/>
  </w:num>
  <w:num w:numId="13">
    <w:abstractNumId w:val="23"/>
  </w:num>
  <w:num w:numId="14">
    <w:abstractNumId w:val="24"/>
  </w:num>
  <w:num w:numId="15">
    <w:abstractNumId w:val="20"/>
  </w:num>
  <w:num w:numId="16">
    <w:abstractNumId w:val="39"/>
  </w:num>
  <w:num w:numId="17">
    <w:abstractNumId w:val="37"/>
  </w:num>
  <w:num w:numId="18">
    <w:abstractNumId w:val="3"/>
  </w:num>
  <w:num w:numId="19">
    <w:abstractNumId w:val="4"/>
  </w:num>
  <w:num w:numId="20">
    <w:abstractNumId w:val="13"/>
  </w:num>
  <w:num w:numId="21">
    <w:abstractNumId w:val="11"/>
  </w:num>
  <w:num w:numId="22">
    <w:abstractNumId w:val="33"/>
  </w:num>
  <w:num w:numId="23">
    <w:abstractNumId w:val="34"/>
  </w:num>
  <w:num w:numId="24">
    <w:abstractNumId w:val="6"/>
  </w:num>
  <w:num w:numId="25">
    <w:abstractNumId w:val="41"/>
  </w:num>
  <w:num w:numId="26">
    <w:abstractNumId w:val="16"/>
  </w:num>
  <w:num w:numId="27">
    <w:abstractNumId w:val="42"/>
  </w:num>
  <w:num w:numId="28">
    <w:abstractNumId w:val="5"/>
  </w:num>
  <w:num w:numId="29">
    <w:abstractNumId w:val="27"/>
  </w:num>
  <w:num w:numId="30">
    <w:abstractNumId w:val="30"/>
  </w:num>
  <w:num w:numId="31">
    <w:abstractNumId w:val="8"/>
  </w:num>
  <w:num w:numId="32">
    <w:abstractNumId w:val="18"/>
  </w:num>
  <w:num w:numId="33">
    <w:abstractNumId w:val="44"/>
  </w:num>
  <w:num w:numId="34">
    <w:abstractNumId w:val="22"/>
  </w:num>
  <w:num w:numId="35">
    <w:abstractNumId w:val="14"/>
  </w:num>
  <w:num w:numId="36">
    <w:abstractNumId w:val="21"/>
  </w:num>
  <w:num w:numId="37">
    <w:abstractNumId w:val="45"/>
  </w:num>
  <w:num w:numId="38">
    <w:abstractNumId w:val="10"/>
  </w:num>
  <w:num w:numId="39">
    <w:abstractNumId w:val="19"/>
  </w:num>
  <w:num w:numId="40">
    <w:abstractNumId w:val="25"/>
  </w:num>
  <w:num w:numId="41">
    <w:abstractNumId w:val="17"/>
  </w:num>
  <w:num w:numId="42">
    <w:abstractNumId w:val="9"/>
  </w:num>
  <w:num w:numId="43">
    <w:abstractNumId w:val="29"/>
  </w:num>
  <w:num w:numId="44">
    <w:abstractNumId w:val="26"/>
  </w:num>
  <w:num w:numId="45">
    <w:abstractNumId w:val="46"/>
  </w:num>
  <w:num w:numId="46">
    <w:abstractNumId w:val="15"/>
  </w:num>
  <w:num w:numId="47">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0"/>
  <w:defaultTabStop w:val="708"/>
  <w:autoHyphenation/>
  <w:characterSpacingControl w:val="doNotCompress"/>
  <w:hdrShapeDefaults>
    <o:shapedefaults v:ext="edit" spidmax="32770"/>
    <o:shapelayout v:ext="edit">
      <o:idmap v:ext="edit" data="2"/>
    </o:shapelayout>
  </w:hdrShapeDefaults>
  <w:footnotePr>
    <w:footnote w:id="0"/>
    <w:footnote w:id="1"/>
  </w:footnotePr>
  <w:endnotePr>
    <w:endnote w:id="0"/>
    <w:endnote w:id="1"/>
  </w:endnotePr>
  <w:compat/>
  <w:rsids>
    <w:rsidRoot w:val="004A0FA1"/>
    <w:rsid w:val="0000042D"/>
    <w:rsid w:val="00001004"/>
    <w:rsid w:val="000013A4"/>
    <w:rsid w:val="0000155B"/>
    <w:rsid w:val="000015D6"/>
    <w:rsid w:val="00001EEE"/>
    <w:rsid w:val="00002918"/>
    <w:rsid w:val="00002E87"/>
    <w:rsid w:val="00003139"/>
    <w:rsid w:val="00004266"/>
    <w:rsid w:val="0000434B"/>
    <w:rsid w:val="000051A8"/>
    <w:rsid w:val="0000536D"/>
    <w:rsid w:val="00005C01"/>
    <w:rsid w:val="00005CEF"/>
    <w:rsid w:val="00006233"/>
    <w:rsid w:val="00007710"/>
    <w:rsid w:val="00010409"/>
    <w:rsid w:val="00011072"/>
    <w:rsid w:val="00014B52"/>
    <w:rsid w:val="00014FF7"/>
    <w:rsid w:val="000157B2"/>
    <w:rsid w:val="0001712A"/>
    <w:rsid w:val="0002385A"/>
    <w:rsid w:val="00023A59"/>
    <w:rsid w:val="0002518B"/>
    <w:rsid w:val="0002653E"/>
    <w:rsid w:val="0002789A"/>
    <w:rsid w:val="00027DDC"/>
    <w:rsid w:val="000303B2"/>
    <w:rsid w:val="00030C5E"/>
    <w:rsid w:val="00032030"/>
    <w:rsid w:val="00032740"/>
    <w:rsid w:val="00034BE7"/>
    <w:rsid w:val="000360E9"/>
    <w:rsid w:val="00040B58"/>
    <w:rsid w:val="00044708"/>
    <w:rsid w:val="00044AA1"/>
    <w:rsid w:val="00044B4E"/>
    <w:rsid w:val="00044B90"/>
    <w:rsid w:val="0004565B"/>
    <w:rsid w:val="00046B8B"/>
    <w:rsid w:val="00046F9B"/>
    <w:rsid w:val="00047A29"/>
    <w:rsid w:val="00051ED7"/>
    <w:rsid w:val="00052B2B"/>
    <w:rsid w:val="00053FAB"/>
    <w:rsid w:val="00055336"/>
    <w:rsid w:val="00057694"/>
    <w:rsid w:val="000577E6"/>
    <w:rsid w:val="00061068"/>
    <w:rsid w:val="00061923"/>
    <w:rsid w:val="00065F4B"/>
    <w:rsid w:val="00070060"/>
    <w:rsid w:val="00070E46"/>
    <w:rsid w:val="00071557"/>
    <w:rsid w:val="000717F3"/>
    <w:rsid w:val="00071D66"/>
    <w:rsid w:val="0007237F"/>
    <w:rsid w:val="00072DAF"/>
    <w:rsid w:val="00073344"/>
    <w:rsid w:val="00074BAB"/>
    <w:rsid w:val="0007785B"/>
    <w:rsid w:val="00080D7A"/>
    <w:rsid w:val="00081633"/>
    <w:rsid w:val="00081799"/>
    <w:rsid w:val="000831EF"/>
    <w:rsid w:val="00083881"/>
    <w:rsid w:val="0008428A"/>
    <w:rsid w:val="00085B72"/>
    <w:rsid w:val="00085DB0"/>
    <w:rsid w:val="00086536"/>
    <w:rsid w:val="00087613"/>
    <w:rsid w:val="00087A1E"/>
    <w:rsid w:val="0009218D"/>
    <w:rsid w:val="00093C9C"/>
    <w:rsid w:val="0009545E"/>
    <w:rsid w:val="00095937"/>
    <w:rsid w:val="00095D97"/>
    <w:rsid w:val="00096663"/>
    <w:rsid w:val="000A08DB"/>
    <w:rsid w:val="000A0DCC"/>
    <w:rsid w:val="000A0FE4"/>
    <w:rsid w:val="000A1186"/>
    <w:rsid w:val="000A2347"/>
    <w:rsid w:val="000A2BA2"/>
    <w:rsid w:val="000A3C33"/>
    <w:rsid w:val="000A3F09"/>
    <w:rsid w:val="000A45E4"/>
    <w:rsid w:val="000A58F4"/>
    <w:rsid w:val="000A6001"/>
    <w:rsid w:val="000A7912"/>
    <w:rsid w:val="000A7A11"/>
    <w:rsid w:val="000B016F"/>
    <w:rsid w:val="000B0767"/>
    <w:rsid w:val="000B09E8"/>
    <w:rsid w:val="000B2B21"/>
    <w:rsid w:val="000B3ADC"/>
    <w:rsid w:val="000B4B8B"/>
    <w:rsid w:val="000B5BA8"/>
    <w:rsid w:val="000B737A"/>
    <w:rsid w:val="000C03E7"/>
    <w:rsid w:val="000C18F9"/>
    <w:rsid w:val="000C3512"/>
    <w:rsid w:val="000C427A"/>
    <w:rsid w:val="000C5746"/>
    <w:rsid w:val="000C641D"/>
    <w:rsid w:val="000C6D30"/>
    <w:rsid w:val="000C6E51"/>
    <w:rsid w:val="000C71F7"/>
    <w:rsid w:val="000C7DE9"/>
    <w:rsid w:val="000C7F0B"/>
    <w:rsid w:val="000D085C"/>
    <w:rsid w:val="000D2146"/>
    <w:rsid w:val="000D2383"/>
    <w:rsid w:val="000D3B0E"/>
    <w:rsid w:val="000D4A0D"/>
    <w:rsid w:val="000D5D66"/>
    <w:rsid w:val="000D6274"/>
    <w:rsid w:val="000E261A"/>
    <w:rsid w:val="000E2DF5"/>
    <w:rsid w:val="000E3A2E"/>
    <w:rsid w:val="000E4379"/>
    <w:rsid w:val="000E46E3"/>
    <w:rsid w:val="000E5BF3"/>
    <w:rsid w:val="000E7996"/>
    <w:rsid w:val="000E7A86"/>
    <w:rsid w:val="000E7D51"/>
    <w:rsid w:val="000F10D3"/>
    <w:rsid w:val="000F4270"/>
    <w:rsid w:val="000F50BB"/>
    <w:rsid w:val="000F6366"/>
    <w:rsid w:val="000F74E8"/>
    <w:rsid w:val="0010093A"/>
    <w:rsid w:val="0010124E"/>
    <w:rsid w:val="00102007"/>
    <w:rsid w:val="00102C28"/>
    <w:rsid w:val="00103B43"/>
    <w:rsid w:val="00103F4D"/>
    <w:rsid w:val="00105F1B"/>
    <w:rsid w:val="00105FE7"/>
    <w:rsid w:val="00107569"/>
    <w:rsid w:val="00107688"/>
    <w:rsid w:val="00111665"/>
    <w:rsid w:val="001118ED"/>
    <w:rsid w:val="001120EC"/>
    <w:rsid w:val="00114E05"/>
    <w:rsid w:val="001156CB"/>
    <w:rsid w:val="00115AFC"/>
    <w:rsid w:val="00115BEF"/>
    <w:rsid w:val="00120FA5"/>
    <w:rsid w:val="00120FD1"/>
    <w:rsid w:val="00121ED1"/>
    <w:rsid w:val="00122A24"/>
    <w:rsid w:val="00123E24"/>
    <w:rsid w:val="00124EB0"/>
    <w:rsid w:val="001269DF"/>
    <w:rsid w:val="00126DA6"/>
    <w:rsid w:val="001275AD"/>
    <w:rsid w:val="00130B6D"/>
    <w:rsid w:val="0013209A"/>
    <w:rsid w:val="00133886"/>
    <w:rsid w:val="00134970"/>
    <w:rsid w:val="001352E7"/>
    <w:rsid w:val="00135416"/>
    <w:rsid w:val="00135806"/>
    <w:rsid w:val="001376A8"/>
    <w:rsid w:val="00137E79"/>
    <w:rsid w:val="001409DF"/>
    <w:rsid w:val="00141DA2"/>
    <w:rsid w:val="00142AF9"/>
    <w:rsid w:val="00147247"/>
    <w:rsid w:val="00147A18"/>
    <w:rsid w:val="00150A7D"/>
    <w:rsid w:val="00150D82"/>
    <w:rsid w:val="00151CA3"/>
    <w:rsid w:val="00152A5C"/>
    <w:rsid w:val="00156A0E"/>
    <w:rsid w:val="00156B07"/>
    <w:rsid w:val="001609C1"/>
    <w:rsid w:val="00161CB0"/>
    <w:rsid w:val="00161F41"/>
    <w:rsid w:val="00162BE3"/>
    <w:rsid w:val="00163411"/>
    <w:rsid w:val="001638F8"/>
    <w:rsid w:val="00165B84"/>
    <w:rsid w:val="00165CA2"/>
    <w:rsid w:val="00167BE7"/>
    <w:rsid w:val="001706E2"/>
    <w:rsid w:val="001720D2"/>
    <w:rsid w:val="00176433"/>
    <w:rsid w:val="00177EAD"/>
    <w:rsid w:val="00182F5F"/>
    <w:rsid w:val="00184168"/>
    <w:rsid w:val="00184A15"/>
    <w:rsid w:val="00190B5C"/>
    <w:rsid w:val="00190C91"/>
    <w:rsid w:val="001918DB"/>
    <w:rsid w:val="00195FBD"/>
    <w:rsid w:val="001976BB"/>
    <w:rsid w:val="001A1F19"/>
    <w:rsid w:val="001A2185"/>
    <w:rsid w:val="001A247D"/>
    <w:rsid w:val="001A24EF"/>
    <w:rsid w:val="001A2967"/>
    <w:rsid w:val="001A2D11"/>
    <w:rsid w:val="001A498F"/>
    <w:rsid w:val="001A6079"/>
    <w:rsid w:val="001A651D"/>
    <w:rsid w:val="001B0133"/>
    <w:rsid w:val="001B021C"/>
    <w:rsid w:val="001B04DF"/>
    <w:rsid w:val="001B0536"/>
    <w:rsid w:val="001B069D"/>
    <w:rsid w:val="001B0E51"/>
    <w:rsid w:val="001B1477"/>
    <w:rsid w:val="001B15BD"/>
    <w:rsid w:val="001B1BB8"/>
    <w:rsid w:val="001B2556"/>
    <w:rsid w:val="001B330A"/>
    <w:rsid w:val="001B4613"/>
    <w:rsid w:val="001B4CC1"/>
    <w:rsid w:val="001C0A7D"/>
    <w:rsid w:val="001C0CBF"/>
    <w:rsid w:val="001C197E"/>
    <w:rsid w:val="001C259F"/>
    <w:rsid w:val="001C46B5"/>
    <w:rsid w:val="001C5C65"/>
    <w:rsid w:val="001C6B0A"/>
    <w:rsid w:val="001C7A33"/>
    <w:rsid w:val="001D03AF"/>
    <w:rsid w:val="001D18EC"/>
    <w:rsid w:val="001D21B7"/>
    <w:rsid w:val="001D7966"/>
    <w:rsid w:val="001E0609"/>
    <w:rsid w:val="001E25A9"/>
    <w:rsid w:val="001E28F1"/>
    <w:rsid w:val="001E403A"/>
    <w:rsid w:val="001E6635"/>
    <w:rsid w:val="001F0051"/>
    <w:rsid w:val="001F1335"/>
    <w:rsid w:val="001F1F7E"/>
    <w:rsid w:val="001F57B4"/>
    <w:rsid w:val="001F62C2"/>
    <w:rsid w:val="001F699E"/>
    <w:rsid w:val="00200349"/>
    <w:rsid w:val="00207DEA"/>
    <w:rsid w:val="00210575"/>
    <w:rsid w:val="002121EA"/>
    <w:rsid w:val="00212278"/>
    <w:rsid w:val="00214080"/>
    <w:rsid w:val="00214CE4"/>
    <w:rsid w:val="00215E83"/>
    <w:rsid w:val="002161C4"/>
    <w:rsid w:val="002161E4"/>
    <w:rsid w:val="00217BEE"/>
    <w:rsid w:val="002219FB"/>
    <w:rsid w:val="0022353F"/>
    <w:rsid w:val="00223655"/>
    <w:rsid w:val="00223F64"/>
    <w:rsid w:val="002252DC"/>
    <w:rsid w:val="0022572D"/>
    <w:rsid w:val="002276CC"/>
    <w:rsid w:val="002301AA"/>
    <w:rsid w:val="00230D6A"/>
    <w:rsid w:val="00231A76"/>
    <w:rsid w:val="0023266C"/>
    <w:rsid w:val="00232C51"/>
    <w:rsid w:val="00236E29"/>
    <w:rsid w:val="002420AD"/>
    <w:rsid w:val="002422A0"/>
    <w:rsid w:val="00242B87"/>
    <w:rsid w:val="002435C5"/>
    <w:rsid w:val="002435CC"/>
    <w:rsid w:val="00243EAD"/>
    <w:rsid w:val="00244494"/>
    <w:rsid w:val="00244740"/>
    <w:rsid w:val="00245494"/>
    <w:rsid w:val="0024568C"/>
    <w:rsid w:val="00246B8C"/>
    <w:rsid w:val="00246CD4"/>
    <w:rsid w:val="00250549"/>
    <w:rsid w:val="00250AB7"/>
    <w:rsid w:val="00250ED9"/>
    <w:rsid w:val="00251A2F"/>
    <w:rsid w:val="00253142"/>
    <w:rsid w:val="00257C55"/>
    <w:rsid w:val="00261A9E"/>
    <w:rsid w:val="00262908"/>
    <w:rsid w:val="00262CE9"/>
    <w:rsid w:val="00263412"/>
    <w:rsid w:val="00263EA6"/>
    <w:rsid w:val="00264C54"/>
    <w:rsid w:val="002661A2"/>
    <w:rsid w:val="00267595"/>
    <w:rsid w:val="00267B3A"/>
    <w:rsid w:val="00270843"/>
    <w:rsid w:val="00270ABA"/>
    <w:rsid w:val="0027299E"/>
    <w:rsid w:val="002732DA"/>
    <w:rsid w:val="002743AA"/>
    <w:rsid w:val="00275E54"/>
    <w:rsid w:val="00276179"/>
    <w:rsid w:val="00276A9F"/>
    <w:rsid w:val="00276E99"/>
    <w:rsid w:val="0028018A"/>
    <w:rsid w:val="00280CF3"/>
    <w:rsid w:val="002811F0"/>
    <w:rsid w:val="00281603"/>
    <w:rsid w:val="00281A97"/>
    <w:rsid w:val="00282207"/>
    <w:rsid w:val="00284095"/>
    <w:rsid w:val="0028506F"/>
    <w:rsid w:val="00287365"/>
    <w:rsid w:val="002901EC"/>
    <w:rsid w:val="0029020C"/>
    <w:rsid w:val="002906CF"/>
    <w:rsid w:val="002909C1"/>
    <w:rsid w:val="002911A9"/>
    <w:rsid w:val="00291BAE"/>
    <w:rsid w:val="00291E9B"/>
    <w:rsid w:val="00292C9A"/>
    <w:rsid w:val="00293DA4"/>
    <w:rsid w:val="00294F85"/>
    <w:rsid w:val="002950B6"/>
    <w:rsid w:val="0029551A"/>
    <w:rsid w:val="00295EF5"/>
    <w:rsid w:val="00295FC4"/>
    <w:rsid w:val="00296189"/>
    <w:rsid w:val="002A20E3"/>
    <w:rsid w:val="002A3C05"/>
    <w:rsid w:val="002B02B7"/>
    <w:rsid w:val="002B34E1"/>
    <w:rsid w:val="002B57DA"/>
    <w:rsid w:val="002B70A2"/>
    <w:rsid w:val="002C1B12"/>
    <w:rsid w:val="002C254C"/>
    <w:rsid w:val="002C2780"/>
    <w:rsid w:val="002C32B5"/>
    <w:rsid w:val="002D0177"/>
    <w:rsid w:val="002D2DB1"/>
    <w:rsid w:val="002D42AC"/>
    <w:rsid w:val="002D568C"/>
    <w:rsid w:val="002E0616"/>
    <w:rsid w:val="002E38A8"/>
    <w:rsid w:val="002E4622"/>
    <w:rsid w:val="002E5675"/>
    <w:rsid w:val="002E57BC"/>
    <w:rsid w:val="002E692F"/>
    <w:rsid w:val="002E6959"/>
    <w:rsid w:val="002E79F4"/>
    <w:rsid w:val="002F2218"/>
    <w:rsid w:val="002F2E78"/>
    <w:rsid w:val="002F360F"/>
    <w:rsid w:val="002F4862"/>
    <w:rsid w:val="002F655F"/>
    <w:rsid w:val="002F65E2"/>
    <w:rsid w:val="00301021"/>
    <w:rsid w:val="003017C5"/>
    <w:rsid w:val="00301F6A"/>
    <w:rsid w:val="0030388F"/>
    <w:rsid w:val="003054FB"/>
    <w:rsid w:val="00306C70"/>
    <w:rsid w:val="00307E17"/>
    <w:rsid w:val="00311115"/>
    <w:rsid w:val="00312C14"/>
    <w:rsid w:val="003137E0"/>
    <w:rsid w:val="003142EF"/>
    <w:rsid w:val="0031442F"/>
    <w:rsid w:val="00315079"/>
    <w:rsid w:val="00315991"/>
    <w:rsid w:val="003201FD"/>
    <w:rsid w:val="003215DC"/>
    <w:rsid w:val="003219A8"/>
    <w:rsid w:val="0032200C"/>
    <w:rsid w:val="00322516"/>
    <w:rsid w:val="003241C8"/>
    <w:rsid w:val="003250B7"/>
    <w:rsid w:val="00325C46"/>
    <w:rsid w:val="00327102"/>
    <w:rsid w:val="003273F9"/>
    <w:rsid w:val="00332CBD"/>
    <w:rsid w:val="003337F5"/>
    <w:rsid w:val="003363E8"/>
    <w:rsid w:val="00337E32"/>
    <w:rsid w:val="003402E7"/>
    <w:rsid w:val="00340A54"/>
    <w:rsid w:val="00341092"/>
    <w:rsid w:val="00343DE8"/>
    <w:rsid w:val="00344665"/>
    <w:rsid w:val="00344CDB"/>
    <w:rsid w:val="00345A31"/>
    <w:rsid w:val="00346B6B"/>
    <w:rsid w:val="00347EAF"/>
    <w:rsid w:val="003521AB"/>
    <w:rsid w:val="00355918"/>
    <w:rsid w:val="00357C77"/>
    <w:rsid w:val="0036072E"/>
    <w:rsid w:val="00360FF7"/>
    <w:rsid w:val="003643DA"/>
    <w:rsid w:val="00365760"/>
    <w:rsid w:val="00365A53"/>
    <w:rsid w:val="00366207"/>
    <w:rsid w:val="003664F9"/>
    <w:rsid w:val="00366CDF"/>
    <w:rsid w:val="00367E4A"/>
    <w:rsid w:val="003716CF"/>
    <w:rsid w:val="003722F4"/>
    <w:rsid w:val="00373871"/>
    <w:rsid w:val="0037548C"/>
    <w:rsid w:val="00377A4A"/>
    <w:rsid w:val="00380082"/>
    <w:rsid w:val="00381552"/>
    <w:rsid w:val="00381B58"/>
    <w:rsid w:val="003821A3"/>
    <w:rsid w:val="00383172"/>
    <w:rsid w:val="0038327F"/>
    <w:rsid w:val="00384BAA"/>
    <w:rsid w:val="003850BF"/>
    <w:rsid w:val="003908AF"/>
    <w:rsid w:val="00392996"/>
    <w:rsid w:val="00392B99"/>
    <w:rsid w:val="00392C21"/>
    <w:rsid w:val="00392D61"/>
    <w:rsid w:val="00393B1A"/>
    <w:rsid w:val="00394E4B"/>
    <w:rsid w:val="0039631D"/>
    <w:rsid w:val="003A2B48"/>
    <w:rsid w:val="003A2F57"/>
    <w:rsid w:val="003A356F"/>
    <w:rsid w:val="003A7142"/>
    <w:rsid w:val="003B0AB5"/>
    <w:rsid w:val="003B2CA4"/>
    <w:rsid w:val="003B3ECA"/>
    <w:rsid w:val="003B502F"/>
    <w:rsid w:val="003B52D2"/>
    <w:rsid w:val="003B5984"/>
    <w:rsid w:val="003B688F"/>
    <w:rsid w:val="003C0B27"/>
    <w:rsid w:val="003C1610"/>
    <w:rsid w:val="003C1A9C"/>
    <w:rsid w:val="003C1C66"/>
    <w:rsid w:val="003C341B"/>
    <w:rsid w:val="003C3457"/>
    <w:rsid w:val="003C4C0C"/>
    <w:rsid w:val="003C5AEC"/>
    <w:rsid w:val="003C70FC"/>
    <w:rsid w:val="003D1BFB"/>
    <w:rsid w:val="003D4085"/>
    <w:rsid w:val="003D540C"/>
    <w:rsid w:val="003E0F1D"/>
    <w:rsid w:val="003E3327"/>
    <w:rsid w:val="003E504E"/>
    <w:rsid w:val="003E57E2"/>
    <w:rsid w:val="003E6108"/>
    <w:rsid w:val="003E6912"/>
    <w:rsid w:val="003E718E"/>
    <w:rsid w:val="003E75A0"/>
    <w:rsid w:val="003F117A"/>
    <w:rsid w:val="003F2292"/>
    <w:rsid w:val="003F23B5"/>
    <w:rsid w:val="003F43A1"/>
    <w:rsid w:val="003F6007"/>
    <w:rsid w:val="003F60D5"/>
    <w:rsid w:val="003F63AC"/>
    <w:rsid w:val="003F69AF"/>
    <w:rsid w:val="003F7963"/>
    <w:rsid w:val="00401469"/>
    <w:rsid w:val="00402028"/>
    <w:rsid w:val="004029D2"/>
    <w:rsid w:val="00402B23"/>
    <w:rsid w:val="00403217"/>
    <w:rsid w:val="004033D6"/>
    <w:rsid w:val="00403EF8"/>
    <w:rsid w:val="00406A7D"/>
    <w:rsid w:val="004131B4"/>
    <w:rsid w:val="00413E9E"/>
    <w:rsid w:val="00414179"/>
    <w:rsid w:val="00416459"/>
    <w:rsid w:val="0041791C"/>
    <w:rsid w:val="0042052E"/>
    <w:rsid w:val="00422387"/>
    <w:rsid w:val="00423DA9"/>
    <w:rsid w:val="0042553B"/>
    <w:rsid w:val="00425A6C"/>
    <w:rsid w:val="00426785"/>
    <w:rsid w:val="0042693D"/>
    <w:rsid w:val="00426A41"/>
    <w:rsid w:val="00427557"/>
    <w:rsid w:val="0043290D"/>
    <w:rsid w:val="0043431C"/>
    <w:rsid w:val="00435BBF"/>
    <w:rsid w:val="00435E88"/>
    <w:rsid w:val="00436449"/>
    <w:rsid w:val="004405E5"/>
    <w:rsid w:val="0044182B"/>
    <w:rsid w:val="00443BE8"/>
    <w:rsid w:val="0044512E"/>
    <w:rsid w:val="00445381"/>
    <w:rsid w:val="004454EA"/>
    <w:rsid w:val="00447BD6"/>
    <w:rsid w:val="00450ADB"/>
    <w:rsid w:val="00453AF6"/>
    <w:rsid w:val="00453CCE"/>
    <w:rsid w:val="0045429C"/>
    <w:rsid w:val="00454475"/>
    <w:rsid w:val="004552BE"/>
    <w:rsid w:val="004553E7"/>
    <w:rsid w:val="004560AB"/>
    <w:rsid w:val="00460725"/>
    <w:rsid w:val="00461DFF"/>
    <w:rsid w:val="0046207D"/>
    <w:rsid w:val="00462F3E"/>
    <w:rsid w:val="00464E81"/>
    <w:rsid w:val="00465827"/>
    <w:rsid w:val="00466EBF"/>
    <w:rsid w:val="0046717E"/>
    <w:rsid w:val="00471798"/>
    <w:rsid w:val="00472559"/>
    <w:rsid w:val="00472562"/>
    <w:rsid w:val="00472BA8"/>
    <w:rsid w:val="00472E86"/>
    <w:rsid w:val="00474073"/>
    <w:rsid w:val="004742CF"/>
    <w:rsid w:val="00474325"/>
    <w:rsid w:val="00477232"/>
    <w:rsid w:val="00477276"/>
    <w:rsid w:val="004823CD"/>
    <w:rsid w:val="00482DB6"/>
    <w:rsid w:val="00482F58"/>
    <w:rsid w:val="004831FC"/>
    <w:rsid w:val="00484FE5"/>
    <w:rsid w:val="0048517D"/>
    <w:rsid w:val="00487A94"/>
    <w:rsid w:val="0049334F"/>
    <w:rsid w:val="00493447"/>
    <w:rsid w:val="00494738"/>
    <w:rsid w:val="004950F2"/>
    <w:rsid w:val="004951D8"/>
    <w:rsid w:val="00495A53"/>
    <w:rsid w:val="00495F8F"/>
    <w:rsid w:val="00495FEB"/>
    <w:rsid w:val="00497D31"/>
    <w:rsid w:val="004A0FA1"/>
    <w:rsid w:val="004A1633"/>
    <w:rsid w:val="004A27BA"/>
    <w:rsid w:val="004A33E5"/>
    <w:rsid w:val="004A3D85"/>
    <w:rsid w:val="004A5853"/>
    <w:rsid w:val="004A5C44"/>
    <w:rsid w:val="004B182A"/>
    <w:rsid w:val="004B27A4"/>
    <w:rsid w:val="004B2D0F"/>
    <w:rsid w:val="004B4964"/>
    <w:rsid w:val="004B6977"/>
    <w:rsid w:val="004B6CB6"/>
    <w:rsid w:val="004C004F"/>
    <w:rsid w:val="004C00DF"/>
    <w:rsid w:val="004C0A76"/>
    <w:rsid w:val="004C1673"/>
    <w:rsid w:val="004C63DC"/>
    <w:rsid w:val="004C63DD"/>
    <w:rsid w:val="004C77CF"/>
    <w:rsid w:val="004D03F1"/>
    <w:rsid w:val="004D1D02"/>
    <w:rsid w:val="004D1D64"/>
    <w:rsid w:val="004D4447"/>
    <w:rsid w:val="004D5F0C"/>
    <w:rsid w:val="004D615C"/>
    <w:rsid w:val="004D69B5"/>
    <w:rsid w:val="004D749F"/>
    <w:rsid w:val="004D7B50"/>
    <w:rsid w:val="004D7BBB"/>
    <w:rsid w:val="004D7E45"/>
    <w:rsid w:val="004E0C04"/>
    <w:rsid w:val="004E0D9B"/>
    <w:rsid w:val="004E0F52"/>
    <w:rsid w:val="004E131D"/>
    <w:rsid w:val="004E22F7"/>
    <w:rsid w:val="004E2740"/>
    <w:rsid w:val="004E2E07"/>
    <w:rsid w:val="004E3351"/>
    <w:rsid w:val="004E3DD5"/>
    <w:rsid w:val="004E46E3"/>
    <w:rsid w:val="004E5497"/>
    <w:rsid w:val="004E5D86"/>
    <w:rsid w:val="004E6C04"/>
    <w:rsid w:val="004E6D88"/>
    <w:rsid w:val="004E7303"/>
    <w:rsid w:val="004F2BBC"/>
    <w:rsid w:val="004F30FC"/>
    <w:rsid w:val="004F3622"/>
    <w:rsid w:val="004F4FA0"/>
    <w:rsid w:val="004F588B"/>
    <w:rsid w:val="004F634D"/>
    <w:rsid w:val="005015B6"/>
    <w:rsid w:val="00502A8C"/>
    <w:rsid w:val="00502AF8"/>
    <w:rsid w:val="00503247"/>
    <w:rsid w:val="00504351"/>
    <w:rsid w:val="00505EC5"/>
    <w:rsid w:val="0050788C"/>
    <w:rsid w:val="00507B2A"/>
    <w:rsid w:val="005110B0"/>
    <w:rsid w:val="005120DE"/>
    <w:rsid w:val="005129FB"/>
    <w:rsid w:val="00513189"/>
    <w:rsid w:val="005131D8"/>
    <w:rsid w:val="005133CB"/>
    <w:rsid w:val="00513986"/>
    <w:rsid w:val="005157A9"/>
    <w:rsid w:val="00516B54"/>
    <w:rsid w:val="0051702E"/>
    <w:rsid w:val="005219CB"/>
    <w:rsid w:val="00522081"/>
    <w:rsid w:val="00523581"/>
    <w:rsid w:val="00524DA2"/>
    <w:rsid w:val="00525C16"/>
    <w:rsid w:val="005260D5"/>
    <w:rsid w:val="005268E9"/>
    <w:rsid w:val="00526B43"/>
    <w:rsid w:val="00530A16"/>
    <w:rsid w:val="00530D33"/>
    <w:rsid w:val="00532026"/>
    <w:rsid w:val="00532780"/>
    <w:rsid w:val="005333CE"/>
    <w:rsid w:val="00534BE4"/>
    <w:rsid w:val="005365B3"/>
    <w:rsid w:val="00536B4F"/>
    <w:rsid w:val="00536FC6"/>
    <w:rsid w:val="00537FA8"/>
    <w:rsid w:val="005427A0"/>
    <w:rsid w:val="005433DD"/>
    <w:rsid w:val="0054411B"/>
    <w:rsid w:val="00544F7C"/>
    <w:rsid w:val="005458E9"/>
    <w:rsid w:val="00545EF7"/>
    <w:rsid w:val="00547615"/>
    <w:rsid w:val="00547631"/>
    <w:rsid w:val="0055214C"/>
    <w:rsid w:val="005539E9"/>
    <w:rsid w:val="00554611"/>
    <w:rsid w:val="0055555B"/>
    <w:rsid w:val="00555A4F"/>
    <w:rsid w:val="00557495"/>
    <w:rsid w:val="00557683"/>
    <w:rsid w:val="00560710"/>
    <w:rsid w:val="00561123"/>
    <w:rsid w:val="00562BF8"/>
    <w:rsid w:val="00562EED"/>
    <w:rsid w:val="005637EC"/>
    <w:rsid w:val="00564E7C"/>
    <w:rsid w:val="00566B2B"/>
    <w:rsid w:val="005679A5"/>
    <w:rsid w:val="00570D2B"/>
    <w:rsid w:val="00571A72"/>
    <w:rsid w:val="00571FBA"/>
    <w:rsid w:val="005724C5"/>
    <w:rsid w:val="005753C0"/>
    <w:rsid w:val="00575BA0"/>
    <w:rsid w:val="005804A4"/>
    <w:rsid w:val="0058176F"/>
    <w:rsid w:val="00581F5E"/>
    <w:rsid w:val="00581FC8"/>
    <w:rsid w:val="00582A10"/>
    <w:rsid w:val="00583AF1"/>
    <w:rsid w:val="00583DE7"/>
    <w:rsid w:val="005852F5"/>
    <w:rsid w:val="005865BF"/>
    <w:rsid w:val="00591437"/>
    <w:rsid w:val="00593D5D"/>
    <w:rsid w:val="00593EF6"/>
    <w:rsid w:val="005942DF"/>
    <w:rsid w:val="00594DFB"/>
    <w:rsid w:val="00596C36"/>
    <w:rsid w:val="00597138"/>
    <w:rsid w:val="005979BC"/>
    <w:rsid w:val="005A0D0E"/>
    <w:rsid w:val="005A4335"/>
    <w:rsid w:val="005A471F"/>
    <w:rsid w:val="005A576D"/>
    <w:rsid w:val="005A6DCA"/>
    <w:rsid w:val="005A78CD"/>
    <w:rsid w:val="005B0461"/>
    <w:rsid w:val="005B1BD8"/>
    <w:rsid w:val="005B3658"/>
    <w:rsid w:val="005B41F6"/>
    <w:rsid w:val="005B4B2E"/>
    <w:rsid w:val="005B4FA4"/>
    <w:rsid w:val="005B566E"/>
    <w:rsid w:val="005B586D"/>
    <w:rsid w:val="005B62CA"/>
    <w:rsid w:val="005B776E"/>
    <w:rsid w:val="005C14F5"/>
    <w:rsid w:val="005C2078"/>
    <w:rsid w:val="005C3D13"/>
    <w:rsid w:val="005C58F6"/>
    <w:rsid w:val="005C5ED4"/>
    <w:rsid w:val="005C67D3"/>
    <w:rsid w:val="005C7EAE"/>
    <w:rsid w:val="005D3E1B"/>
    <w:rsid w:val="005D5C55"/>
    <w:rsid w:val="005D7E1F"/>
    <w:rsid w:val="005E01BC"/>
    <w:rsid w:val="005E27EB"/>
    <w:rsid w:val="005E36AD"/>
    <w:rsid w:val="005E4A02"/>
    <w:rsid w:val="005E4E1E"/>
    <w:rsid w:val="005E5F06"/>
    <w:rsid w:val="005E687A"/>
    <w:rsid w:val="005E7408"/>
    <w:rsid w:val="005E7A50"/>
    <w:rsid w:val="005F1E55"/>
    <w:rsid w:val="005F35AB"/>
    <w:rsid w:val="005F37B7"/>
    <w:rsid w:val="005F53FF"/>
    <w:rsid w:val="005F5479"/>
    <w:rsid w:val="005F794A"/>
    <w:rsid w:val="00600ED6"/>
    <w:rsid w:val="00601430"/>
    <w:rsid w:val="006043CC"/>
    <w:rsid w:val="00604890"/>
    <w:rsid w:val="00604A72"/>
    <w:rsid w:val="00605DA9"/>
    <w:rsid w:val="00607993"/>
    <w:rsid w:val="00611BAC"/>
    <w:rsid w:val="00612207"/>
    <w:rsid w:val="0061221F"/>
    <w:rsid w:val="00612BE8"/>
    <w:rsid w:val="0061376F"/>
    <w:rsid w:val="00614465"/>
    <w:rsid w:val="00614A6C"/>
    <w:rsid w:val="00620FE7"/>
    <w:rsid w:val="006218F0"/>
    <w:rsid w:val="00621F49"/>
    <w:rsid w:val="00622CB2"/>
    <w:rsid w:val="00623C83"/>
    <w:rsid w:val="00624F3C"/>
    <w:rsid w:val="00626284"/>
    <w:rsid w:val="00626655"/>
    <w:rsid w:val="00626CC1"/>
    <w:rsid w:val="00630B09"/>
    <w:rsid w:val="00630E03"/>
    <w:rsid w:val="006314BF"/>
    <w:rsid w:val="0063274F"/>
    <w:rsid w:val="00632E3F"/>
    <w:rsid w:val="0063773C"/>
    <w:rsid w:val="00637835"/>
    <w:rsid w:val="00637F5A"/>
    <w:rsid w:val="0064135A"/>
    <w:rsid w:val="006422E7"/>
    <w:rsid w:val="0064250B"/>
    <w:rsid w:val="0064339E"/>
    <w:rsid w:val="00643B73"/>
    <w:rsid w:val="00646E02"/>
    <w:rsid w:val="0065037C"/>
    <w:rsid w:val="006530A4"/>
    <w:rsid w:val="00657D9A"/>
    <w:rsid w:val="0066058F"/>
    <w:rsid w:val="00660D32"/>
    <w:rsid w:val="00661824"/>
    <w:rsid w:val="00662BFA"/>
    <w:rsid w:val="00664EC0"/>
    <w:rsid w:val="0066699A"/>
    <w:rsid w:val="0066734D"/>
    <w:rsid w:val="00671850"/>
    <w:rsid w:val="006720C0"/>
    <w:rsid w:val="006773B8"/>
    <w:rsid w:val="006804DA"/>
    <w:rsid w:val="00681C1D"/>
    <w:rsid w:val="00681D24"/>
    <w:rsid w:val="006834E4"/>
    <w:rsid w:val="00690678"/>
    <w:rsid w:val="00691F96"/>
    <w:rsid w:val="00692007"/>
    <w:rsid w:val="006938FC"/>
    <w:rsid w:val="0069403F"/>
    <w:rsid w:val="006940C5"/>
    <w:rsid w:val="00695259"/>
    <w:rsid w:val="00695F4F"/>
    <w:rsid w:val="00697946"/>
    <w:rsid w:val="00697BCC"/>
    <w:rsid w:val="006A0D79"/>
    <w:rsid w:val="006A0E8A"/>
    <w:rsid w:val="006A0F2C"/>
    <w:rsid w:val="006A1680"/>
    <w:rsid w:val="006A20B7"/>
    <w:rsid w:val="006A2886"/>
    <w:rsid w:val="006A2EAC"/>
    <w:rsid w:val="006A3DDC"/>
    <w:rsid w:val="006A42D4"/>
    <w:rsid w:val="006A57CC"/>
    <w:rsid w:val="006A64D8"/>
    <w:rsid w:val="006A7689"/>
    <w:rsid w:val="006A7F25"/>
    <w:rsid w:val="006B00C9"/>
    <w:rsid w:val="006B06A8"/>
    <w:rsid w:val="006B4016"/>
    <w:rsid w:val="006B55AC"/>
    <w:rsid w:val="006B62E9"/>
    <w:rsid w:val="006B7DB3"/>
    <w:rsid w:val="006C0BF4"/>
    <w:rsid w:val="006C3FE9"/>
    <w:rsid w:val="006C5854"/>
    <w:rsid w:val="006C68B1"/>
    <w:rsid w:val="006C7906"/>
    <w:rsid w:val="006D1979"/>
    <w:rsid w:val="006D1EFE"/>
    <w:rsid w:val="006D2164"/>
    <w:rsid w:val="006D3554"/>
    <w:rsid w:val="006D444B"/>
    <w:rsid w:val="006D4B0C"/>
    <w:rsid w:val="006D52D3"/>
    <w:rsid w:val="006D7E71"/>
    <w:rsid w:val="006E0304"/>
    <w:rsid w:val="006E2D05"/>
    <w:rsid w:val="006E374F"/>
    <w:rsid w:val="006E457D"/>
    <w:rsid w:val="006E7052"/>
    <w:rsid w:val="006F3005"/>
    <w:rsid w:val="006F4980"/>
    <w:rsid w:val="006F5610"/>
    <w:rsid w:val="006F5AF6"/>
    <w:rsid w:val="006F72BD"/>
    <w:rsid w:val="006F7D50"/>
    <w:rsid w:val="00701879"/>
    <w:rsid w:val="00702517"/>
    <w:rsid w:val="00704DA2"/>
    <w:rsid w:val="007059BD"/>
    <w:rsid w:val="0070634E"/>
    <w:rsid w:val="00707467"/>
    <w:rsid w:val="00707F50"/>
    <w:rsid w:val="00710C56"/>
    <w:rsid w:val="00710F86"/>
    <w:rsid w:val="00712D37"/>
    <w:rsid w:val="00721284"/>
    <w:rsid w:val="00722770"/>
    <w:rsid w:val="00722CB1"/>
    <w:rsid w:val="00722D85"/>
    <w:rsid w:val="007230C2"/>
    <w:rsid w:val="0072396A"/>
    <w:rsid w:val="00723AAB"/>
    <w:rsid w:val="00724AD9"/>
    <w:rsid w:val="00724E61"/>
    <w:rsid w:val="00724F08"/>
    <w:rsid w:val="00725DD5"/>
    <w:rsid w:val="007261C7"/>
    <w:rsid w:val="007264DE"/>
    <w:rsid w:val="00727230"/>
    <w:rsid w:val="00727794"/>
    <w:rsid w:val="00727CF6"/>
    <w:rsid w:val="00730290"/>
    <w:rsid w:val="00730772"/>
    <w:rsid w:val="00730C81"/>
    <w:rsid w:val="007312CD"/>
    <w:rsid w:val="00731F60"/>
    <w:rsid w:val="00732707"/>
    <w:rsid w:val="00732DF2"/>
    <w:rsid w:val="00733AFF"/>
    <w:rsid w:val="00733C31"/>
    <w:rsid w:val="00733D74"/>
    <w:rsid w:val="0073421C"/>
    <w:rsid w:val="00735469"/>
    <w:rsid w:val="0073674E"/>
    <w:rsid w:val="00736B44"/>
    <w:rsid w:val="00741B62"/>
    <w:rsid w:val="00741E27"/>
    <w:rsid w:val="00742360"/>
    <w:rsid w:val="007426EA"/>
    <w:rsid w:val="00742CC1"/>
    <w:rsid w:val="007436AA"/>
    <w:rsid w:val="007459EA"/>
    <w:rsid w:val="007462B8"/>
    <w:rsid w:val="00746938"/>
    <w:rsid w:val="00746A13"/>
    <w:rsid w:val="00746AB2"/>
    <w:rsid w:val="00746DE0"/>
    <w:rsid w:val="00750319"/>
    <w:rsid w:val="00750F63"/>
    <w:rsid w:val="00751BFC"/>
    <w:rsid w:val="0075316E"/>
    <w:rsid w:val="0075480A"/>
    <w:rsid w:val="00756B9D"/>
    <w:rsid w:val="00757A52"/>
    <w:rsid w:val="00757E87"/>
    <w:rsid w:val="00761F87"/>
    <w:rsid w:val="00763E5F"/>
    <w:rsid w:val="00764779"/>
    <w:rsid w:val="0076501A"/>
    <w:rsid w:val="00766470"/>
    <w:rsid w:val="00766B47"/>
    <w:rsid w:val="00766B9C"/>
    <w:rsid w:val="007723B7"/>
    <w:rsid w:val="007724C4"/>
    <w:rsid w:val="007725C5"/>
    <w:rsid w:val="00773E01"/>
    <w:rsid w:val="00773FD4"/>
    <w:rsid w:val="007746CB"/>
    <w:rsid w:val="0077766F"/>
    <w:rsid w:val="007779DA"/>
    <w:rsid w:val="00777DAA"/>
    <w:rsid w:val="007805D4"/>
    <w:rsid w:val="0078089D"/>
    <w:rsid w:val="00781F17"/>
    <w:rsid w:val="00781F81"/>
    <w:rsid w:val="00782863"/>
    <w:rsid w:val="00783890"/>
    <w:rsid w:val="00784CA6"/>
    <w:rsid w:val="00786D99"/>
    <w:rsid w:val="007901E7"/>
    <w:rsid w:val="00791062"/>
    <w:rsid w:val="00791BEC"/>
    <w:rsid w:val="007929D8"/>
    <w:rsid w:val="00792E21"/>
    <w:rsid w:val="00793349"/>
    <w:rsid w:val="00793D9A"/>
    <w:rsid w:val="0079497D"/>
    <w:rsid w:val="007A090C"/>
    <w:rsid w:val="007A0958"/>
    <w:rsid w:val="007A17D7"/>
    <w:rsid w:val="007A1C39"/>
    <w:rsid w:val="007A2234"/>
    <w:rsid w:val="007A53E1"/>
    <w:rsid w:val="007A6734"/>
    <w:rsid w:val="007A78C0"/>
    <w:rsid w:val="007B0729"/>
    <w:rsid w:val="007B1201"/>
    <w:rsid w:val="007B252C"/>
    <w:rsid w:val="007B3F8E"/>
    <w:rsid w:val="007B409E"/>
    <w:rsid w:val="007B45DB"/>
    <w:rsid w:val="007B4656"/>
    <w:rsid w:val="007B4E03"/>
    <w:rsid w:val="007B5A92"/>
    <w:rsid w:val="007B6B6F"/>
    <w:rsid w:val="007B7FA8"/>
    <w:rsid w:val="007C1380"/>
    <w:rsid w:val="007C2C30"/>
    <w:rsid w:val="007C2F77"/>
    <w:rsid w:val="007C31DF"/>
    <w:rsid w:val="007C4EC1"/>
    <w:rsid w:val="007C4FED"/>
    <w:rsid w:val="007C5572"/>
    <w:rsid w:val="007C59DB"/>
    <w:rsid w:val="007C5F80"/>
    <w:rsid w:val="007C6B1B"/>
    <w:rsid w:val="007C6FA9"/>
    <w:rsid w:val="007D03B6"/>
    <w:rsid w:val="007D2664"/>
    <w:rsid w:val="007D5365"/>
    <w:rsid w:val="007D5E12"/>
    <w:rsid w:val="007D6320"/>
    <w:rsid w:val="007D772E"/>
    <w:rsid w:val="007D7B5E"/>
    <w:rsid w:val="007E08A4"/>
    <w:rsid w:val="007E0FCB"/>
    <w:rsid w:val="007E12F1"/>
    <w:rsid w:val="007E242A"/>
    <w:rsid w:val="007E32A3"/>
    <w:rsid w:val="007F09CB"/>
    <w:rsid w:val="007F1823"/>
    <w:rsid w:val="007F1D5E"/>
    <w:rsid w:val="007F3636"/>
    <w:rsid w:val="007F3F60"/>
    <w:rsid w:val="007F61A2"/>
    <w:rsid w:val="007F6D54"/>
    <w:rsid w:val="007F6F20"/>
    <w:rsid w:val="00801776"/>
    <w:rsid w:val="00801A3B"/>
    <w:rsid w:val="00801C49"/>
    <w:rsid w:val="00802A75"/>
    <w:rsid w:val="00802FD2"/>
    <w:rsid w:val="00805692"/>
    <w:rsid w:val="008056C2"/>
    <w:rsid w:val="00805705"/>
    <w:rsid w:val="00806B57"/>
    <w:rsid w:val="00811A4A"/>
    <w:rsid w:val="0081253C"/>
    <w:rsid w:val="00812651"/>
    <w:rsid w:val="0081285F"/>
    <w:rsid w:val="0081337E"/>
    <w:rsid w:val="008136EB"/>
    <w:rsid w:val="008142E0"/>
    <w:rsid w:val="008159C3"/>
    <w:rsid w:val="00815A1E"/>
    <w:rsid w:val="00816A09"/>
    <w:rsid w:val="00816AEA"/>
    <w:rsid w:val="00820D54"/>
    <w:rsid w:val="008232B0"/>
    <w:rsid w:val="00823D23"/>
    <w:rsid w:val="0082409F"/>
    <w:rsid w:val="008240E6"/>
    <w:rsid w:val="0082432D"/>
    <w:rsid w:val="008247CF"/>
    <w:rsid w:val="00824905"/>
    <w:rsid w:val="008274F1"/>
    <w:rsid w:val="008306B4"/>
    <w:rsid w:val="008326D2"/>
    <w:rsid w:val="00832B17"/>
    <w:rsid w:val="00833557"/>
    <w:rsid w:val="008365F3"/>
    <w:rsid w:val="0083704F"/>
    <w:rsid w:val="00837FB4"/>
    <w:rsid w:val="00841009"/>
    <w:rsid w:val="00843A18"/>
    <w:rsid w:val="00844614"/>
    <w:rsid w:val="0084554B"/>
    <w:rsid w:val="0084556F"/>
    <w:rsid w:val="00847264"/>
    <w:rsid w:val="0085207A"/>
    <w:rsid w:val="00852E67"/>
    <w:rsid w:val="00852FED"/>
    <w:rsid w:val="00855822"/>
    <w:rsid w:val="0085775C"/>
    <w:rsid w:val="0086061B"/>
    <w:rsid w:val="00860CA8"/>
    <w:rsid w:val="008623FC"/>
    <w:rsid w:val="00862A34"/>
    <w:rsid w:val="0086461F"/>
    <w:rsid w:val="008652D6"/>
    <w:rsid w:val="00865CE5"/>
    <w:rsid w:val="00867810"/>
    <w:rsid w:val="00873520"/>
    <w:rsid w:val="008747E8"/>
    <w:rsid w:val="00874CD8"/>
    <w:rsid w:val="00876A96"/>
    <w:rsid w:val="00876D68"/>
    <w:rsid w:val="008808E7"/>
    <w:rsid w:val="00880B8D"/>
    <w:rsid w:val="008812B6"/>
    <w:rsid w:val="008812CD"/>
    <w:rsid w:val="00881AF4"/>
    <w:rsid w:val="00884FA3"/>
    <w:rsid w:val="008855A4"/>
    <w:rsid w:val="0089117F"/>
    <w:rsid w:val="008933F4"/>
    <w:rsid w:val="0089444E"/>
    <w:rsid w:val="00894A9B"/>
    <w:rsid w:val="0089532B"/>
    <w:rsid w:val="008964D9"/>
    <w:rsid w:val="008976B9"/>
    <w:rsid w:val="008A2301"/>
    <w:rsid w:val="008A265E"/>
    <w:rsid w:val="008A2E24"/>
    <w:rsid w:val="008A331D"/>
    <w:rsid w:val="008A44DA"/>
    <w:rsid w:val="008A4871"/>
    <w:rsid w:val="008A59DB"/>
    <w:rsid w:val="008A5BC9"/>
    <w:rsid w:val="008B1768"/>
    <w:rsid w:val="008B200B"/>
    <w:rsid w:val="008B38C1"/>
    <w:rsid w:val="008B44C8"/>
    <w:rsid w:val="008B6501"/>
    <w:rsid w:val="008C1407"/>
    <w:rsid w:val="008C1A9E"/>
    <w:rsid w:val="008C1EEC"/>
    <w:rsid w:val="008C1F77"/>
    <w:rsid w:val="008C22D3"/>
    <w:rsid w:val="008C5CCF"/>
    <w:rsid w:val="008C6D56"/>
    <w:rsid w:val="008C6DC8"/>
    <w:rsid w:val="008C7096"/>
    <w:rsid w:val="008C7987"/>
    <w:rsid w:val="008D0C5D"/>
    <w:rsid w:val="008D2668"/>
    <w:rsid w:val="008D4778"/>
    <w:rsid w:val="008D74C1"/>
    <w:rsid w:val="008E11E1"/>
    <w:rsid w:val="008E1BFF"/>
    <w:rsid w:val="008E3100"/>
    <w:rsid w:val="008E4267"/>
    <w:rsid w:val="008E51A6"/>
    <w:rsid w:val="008E53BF"/>
    <w:rsid w:val="008E6150"/>
    <w:rsid w:val="008E6B6C"/>
    <w:rsid w:val="008E70EF"/>
    <w:rsid w:val="008E7352"/>
    <w:rsid w:val="008F01DB"/>
    <w:rsid w:val="008F0C77"/>
    <w:rsid w:val="008F0FAD"/>
    <w:rsid w:val="008F2454"/>
    <w:rsid w:val="008F4077"/>
    <w:rsid w:val="008F533D"/>
    <w:rsid w:val="008F53CE"/>
    <w:rsid w:val="008F644E"/>
    <w:rsid w:val="008F6725"/>
    <w:rsid w:val="008F7337"/>
    <w:rsid w:val="00900C40"/>
    <w:rsid w:val="00900EDA"/>
    <w:rsid w:val="00903175"/>
    <w:rsid w:val="00903ED3"/>
    <w:rsid w:val="009041A2"/>
    <w:rsid w:val="00904F83"/>
    <w:rsid w:val="00905820"/>
    <w:rsid w:val="0090629D"/>
    <w:rsid w:val="0090640A"/>
    <w:rsid w:val="009075D4"/>
    <w:rsid w:val="00910EA6"/>
    <w:rsid w:val="00911288"/>
    <w:rsid w:val="00913138"/>
    <w:rsid w:val="00914D3E"/>
    <w:rsid w:val="00917040"/>
    <w:rsid w:val="0091736C"/>
    <w:rsid w:val="009206F4"/>
    <w:rsid w:val="00921237"/>
    <w:rsid w:val="0092270A"/>
    <w:rsid w:val="00922987"/>
    <w:rsid w:val="00922AD1"/>
    <w:rsid w:val="00925A1E"/>
    <w:rsid w:val="00930FD8"/>
    <w:rsid w:val="00933835"/>
    <w:rsid w:val="0093459E"/>
    <w:rsid w:val="009348FF"/>
    <w:rsid w:val="00935D55"/>
    <w:rsid w:val="00936887"/>
    <w:rsid w:val="0093766E"/>
    <w:rsid w:val="0094130E"/>
    <w:rsid w:val="009422BE"/>
    <w:rsid w:val="00945D3F"/>
    <w:rsid w:val="0094607F"/>
    <w:rsid w:val="00947E61"/>
    <w:rsid w:val="00950414"/>
    <w:rsid w:val="009508A1"/>
    <w:rsid w:val="00950A86"/>
    <w:rsid w:val="00950ADE"/>
    <w:rsid w:val="00950C33"/>
    <w:rsid w:val="00951938"/>
    <w:rsid w:val="009551B3"/>
    <w:rsid w:val="00955355"/>
    <w:rsid w:val="00955BF7"/>
    <w:rsid w:val="009601DB"/>
    <w:rsid w:val="00961F73"/>
    <w:rsid w:val="00962CF5"/>
    <w:rsid w:val="00963EB1"/>
    <w:rsid w:val="00965273"/>
    <w:rsid w:val="00965BDA"/>
    <w:rsid w:val="009704CD"/>
    <w:rsid w:val="0097118A"/>
    <w:rsid w:val="00974FBB"/>
    <w:rsid w:val="00976094"/>
    <w:rsid w:val="00976F7B"/>
    <w:rsid w:val="00981640"/>
    <w:rsid w:val="00981F4A"/>
    <w:rsid w:val="00983DB1"/>
    <w:rsid w:val="00983E85"/>
    <w:rsid w:val="009851A2"/>
    <w:rsid w:val="009902E4"/>
    <w:rsid w:val="009914B7"/>
    <w:rsid w:val="0099210F"/>
    <w:rsid w:val="0099228B"/>
    <w:rsid w:val="00994294"/>
    <w:rsid w:val="00994685"/>
    <w:rsid w:val="0099619B"/>
    <w:rsid w:val="0099703F"/>
    <w:rsid w:val="009A0BC5"/>
    <w:rsid w:val="009A0EB9"/>
    <w:rsid w:val="009A2D67"/>
    <w:rsid w:val="009A5B78"/>
    <w:rsid w:val="009A6549"/>
    <w:rsid w:val="009A6968"/>
    <w:rsid w:val="009A71BD"/>
    <w:rsid w:val="009B0317"/>
    <w:rsid w:val="009B15D5"/>
    <w:rsid w:val="009B2DBB"/>
    <w:rsid w:val="009B4022"/>
    <w:rsid w:val="009B4A33"/>
    <w:rsid w:val="009B4D6D"/>
    <w:rsid w:val="009B4EF6"/>
    <w:rsid w:val="009B5AB3"/>
    <w:rsid w:val="009C2AF3"/>
    <w:rsid w:val="009C352E"/>
    <w:rsid w:val="009C50A5"/>
    <w:rsid w:val="009C5231"/>
    <w:rsid w:val="009D0AE5"/>
    <w:rsid w:val="009D103B"/>
    <w:rsid w:val="009D2716"/>
    <w:rsid w:val="009D29D3"/>
    <w:rsid w:val="009D2ACE"/>
    <w:rsid w:val="009D5A93"/>
    <w:rsid w:val="009E31B7"/>
    <w:rsid w:val="009E36E1"/>
    <w:rsid w:val="009E3C44"/>
    <w:rsid w:val="009E3F83"/>
    <w:rsid w:val="009E6B65"/>
    <w:rsid w:val="009F09FB"/>
    <w:rsid w:val="009F1EE3"/>
    <w:rsid w:val="009F2660"/>
    <w:rsid w:val="009F2A8E"/>
    <w:rsid w:val="009F3E5A"/>
    <w:rsid w:val="009F5620"/>
    <w:rsid w:val="009F6C86"/>
    <w:rsid w:val="009F779D"/>
    <w:rsid w:val="00A01025"/>
    <w:rsid w:val="00A01803"/>
    <w:rsid w:val="00A02095"/>
    <w:rsid w:val="00A0392C"/>
    <w:rsid w:val="00A04B94"/>
    <w:rsid w:val="00A05325"/>
    <w:rsid w:val="00A0595F"/>
    <w:rsid w:val="00A0628E"/>
    <w:rsid w:val="00A068B5"/>
    <w:rsid w:val="00A07F84"/>
    <w:rsid w:val="00A11C89"/>
    <w:rsid w:val="00A1276D"/>
    <w:rsid w:val="00A12902"/>
    <w:rsid w:val="00A12B42"/>
    <w:rsid w:val="00A14132"/>
    <w:rsid w:val="00A148BA"/>
    <w:rsid w:val="00A15F46"/>
    <w:rsid w:val="00A17BBF"/>
    <w:rsid w:val="00A17E2B"/>
    <w:rsid w:val="00A204E7"/>
    <w:rsid w:val="00A211B5"/>
    <w:rsid w:val="00A22018"/>
    <w:rsid w:val="00A22367"/>
    <w:rsid w:val="00A241B4"/>
    <w:rsid w:val="00A24B7B"/>
    <w:rsid w:val="00A25EE3"/>
    <w:rsid w:val="00A26A97"/>
    <w:rsid w:val="00A26CD7"/>
    <w:rsid w:val="00A277BA"/>
    <w:rsid w:val="00A27B00"/>
    <w:rsid w:val="00A31BA5"/>
    <w:rsid w:val="00A32671"/>
    <w:rsid w:val="00A3362F"/>
    <w:rsid w:val="00A33B39"/>
    <w:rsid w:val="00A33C61"/>
    <w:rsid w:val="00A37988"/>
    <w:rsid w:val="00A37B5D"/>
    <w:rsid w:val="00A37C31"/>
    <w:rsid w:val="00A37EF9"/>
    <w:rsid w:val="00A401F1"/>
    <w:rsid w:val="00A4233F"/>
    <w:rsid w:val="00A445D3"/>
    <w:rsid w:val="00A45040"/>
    <w:rsid w:val="00A45673"/>
    <w:rsid w:val="00A45933"/>
    <w:rsid w:val="00A45F93"/>
    <w:rsid w:val="00A472BE"/>
    <w:rsid w:val="00A50585"/>
    <w:rsid w:val="00A542EB"/>
    <w:rsid w:val="00A544ED"/>
    <w:rsid w:val="00A548F7"/>
    <w:rsid w:val="00A562A6"/>
    <w:rsid w:val="00A565EF"/>
    <w:rsid w:val="00A60F6E"/>
    <w:rsid w:val="00A623BC"/>
    <w:rsid w:val="00A63970"/>
    <w:rsid w:val="00A645A1"/>
    <w:rsid w:val="00A66049"/>
    <w:rsid w:val="00A6680F"/>
    <w:rsid w:val="00A67334"/>
    <w:rsid w:val="00A7009E"/>
    <w:rsid w:val="00A72B0F"/>
    <w:rsid w:val="00A739D0"/>
    <w:rsid w:val="00A75803"/>
    <w:rsid w:val="00A76F01"/>
    <w:rsid w:val="00A802F6"/>
    <w:rsid w:val="00A819CD"/>
    <w:rsid w:val="00A82103"/>
    <w:rsid w:val="00A82670"/>
    <w:rsid w:val="00A841AD"/>
    <w:rsid w:val="00A841E6"/>
    <w:rsid w:val="00A8441D"/>
    <w:rsid w:val="00A8461C"/>
    <w:rsid w:val="00A852DB"/>
    <w:rsid w:val="00A85C40"/>
    <w:rsid w:val="00A869AB"/>
    <w:rsid w:val="00A87193"/>
    <w:rsid w:val="00A87386"/>
    <w:rsid w:val="00A914FE"/>
    <w:rsid w:val="00A91BF8"/>
    <w:rsid w:val="00A94C4B"/>
    <w:rsid w:val="00A9509B"/>
    <w:rsid w:val="00AA0391"/>
    <w:rsid w:val="00AA15B1"/>
    <w:rsid w:val="00AA2727"/>
    <w:rsid w:val="00AA3379"/>
    <w:rsid w:val="00AA3B83"/>
    <w:rsid w:val="00AA593C"/>
    <w:rsid w:val="00AA5B7E"/>
    <w:rsid w:val="00AA7E76"/>
    <w:rsid w:val="00AB05D1"/>
    <w:rsid w:val="00AB39E2"/>
    <w:rsid w:val="00AB3A08"/>
    <w:rsid w:val="00AB439E"/>
    <w:rsid w:val="00AC125A"/>
    <w:rsid w:val="00AC13FD"/>
    <w:rsid w:val="00AC192E"/>
    <w:rsid w:val="00AC194F"/>
    <w:rsid w:val="00AC2B20"/>
    <w:rsid w:val="00AC4F61"/>
    <w:rsid w:val="00AC552F"/>
    <w:rsid w:val="00AC59DD"/>
    <w:rsid w:val="00AC7000"/>
    <w:rsid w:val="00AD03D1"/>
    <w:rsid w:val="00AD2A45"/>
    <w:rsid w:val="00AD2BE2"/>
    <w:rsid w:val="00AD2E78"/>
    <w:rsid w:val="00AD34F5"/>
    <w:rsid w:val="00AD466A"/>
    <w:rsid w:val="00AD547C"/>
    <w:rsid w:val="00AD6474"/>
    <w:rsid w:val="00AD71BF"/>
    <w:rsid w:val="00AD7457"/>
    <w:rsid w:val="00AE31CA"/>
    <w:rsid w:val="00AE3AE9"/>
    <w:rsid w:val="00AE48BB"/>
    <w:rsid w:val="00AE4B3C"/>
    <w:rsid w:val="00AE4C52"/>
    <w:rsid w:val="00AF059C"/>
    <w:rsid w:val="00AF126D"/>
    <w:rsid w:val="00AF1C09"/>
    <w:rsid w:val="00AF1EDD"/>
    <w:rsid w:val="00AF354B"/>
    <w:rsid w:val="00AF3911"/>
    <w:rsid w:val="00AF3CC5"/>
    <w:rsid w:val="00AF4A93"/>
    <w:rsid w:val="00AF539B"/>
    <w:rsid w:val="00AF6067"/>
    <w:rsid w:val="00B02768"/>
    <w:rsid w:val="00B036D7"/>
    <w:rsid w:val="00B0370E"/>
    <w:rsid w:val="00B041BD"/>
    <w:rsid w:val="00B05876"/>
    <w:rsid w:val="00B069A0"/>
    <w:rsid w:val="00B06D93"/>
    <w:rsid w:val="00B07495"/>
    <w:rsid w:val="00B10382"/>
    <w:rsid w:val="00B10EC9"/>
    <w:rsid w:val="00B11D38"/>
    <w:rsid w:val="00B1257C"/>
    <w:rsid w:val="00B12F86"/>
    <w:rsid w:val="00B151C4"/>
    <w:rsid w:val="00B15993"/>
    <w:rsid w:val="00B1734A"/>
    <w:rsid w:val="00B17C0E"/>
    <w:rsid w:val="00B200B4"/>
    <w:rsid w:val="00B202AB"/>
    <w:rsid w:val="00B21306"/>
    <w:rsid w:val="00B21AD4"/>
    <w:rsid w:val="00B22D78"/>
    <w:rsid w:val="00B23E43"/>
    <w:rsid w:val="00B24BA5"/>
    <w:rsid w:val="00B254CE"/>
    <w:rsid w:val="00B25BCD"/>
    <w:rsid w:val="00B31DB1"/>
    <w:rsid w:val="00B322BE"/>
    <w:rsid w:val="00B3247E"/>
    <w:rsid w:val="00B333EE"/>
    <w:rsid w:val="00B33742"/>
    <w:rsid w:val="00B338EE"/>
    <w:rsid w:val="00B34FC2"/>
    <w:rsid w:val="00B36DAB"/>
    <w:rsid w:val="00B37D5E"/>
    <w:rsid w:val="00B411C0"/>
    <w:rsid w:val="00B41F06"/>
    <w:rsid w:val="00B43B02"/>
    <w:rsid w:val="00B43CAF"/>
    <w:rsid w:val="00B44BDD"/>
    <w:rsid w:val="00B44FD8"/>
    <w:rsid w:val="00B45737"/>
    <w:rsid w:val="00B45CE0"/>
    <w:rsid w:val="00B46A63"/>
    <w:rsid w:val="00B471BC"/>
    <w:rsid w:val="00B4740A"/>
    <w:rsid w:val="00B50287"/>
    <w:rsid w:val="00B5067A"/>
    <w:rsid w:val="00B50DD6"/>
    <w:rsid w:val="00B52749"/>
    <w:rsid w:val="00B53CB8"/>
    <w:rsid w:val="00B54F25"/>
    <w:rsid w:val="00B55BD2"/>
    <w:rsid w:val="00B5660A"/>
    <w:rsid w:val="00B6042E"/>
    <w:rsid w:val="00B60B9E"/>
    <w:rsid w:val="00B60F8B"/>
    <w:rsid w:val="00B614A3"/>
    <w:rsid w:val="00B625E9"/>
    <w:rsid w:val="00B64E26"/>
    <w:rsid w:val="00B65622"/>
    <w:rsid w:val="00B65E74"/>
    <w:rsid w:val="00B660AC"/>
    <w:rsid w:val="00B66276"/>
    <w:rsid w:val="00B67395"/>
    <w:rsid w:val="00B70210"/>
    <w:rsid w:val="00B71433"/>
    <w:rsid w:val="00B72EC2"/>
    <w:rsid w:val="00B72EF3"/>
    <w:rsid w:val="00B81CBD"/>
    <w:rsid w:val="00B82927"/>
    <w:rsid w:val="00B83BF7"/>
    <w:rsid w:val="00B84074"/>
    <w:rsid w:val="00B85198"/>
    <w:rsid w:val="00B85915"/>
    <w:rsid w:val="00B869DC"/>
    <w:rsid w:val="00B876E8"/>
    <w:rsid w:val="00B87A37"/>
    <w:rsid w:val="00B907D7"/>
    <w:rsid w:val="00B90923"/>
    <w:rsid w:val="00B918C0"/>
    <w:rsid w:val="00B93797"/>
    <w:rsid w:val="00B9436C"/>
    <w:rsid w:val="00B9444E"/>
    <w:rsid w:val="00BA1B22"/>
    <w:rsid w:val="00BA28FF"/>
    <w:rsid w:val="00BA35BE"/>
    <w:rsid w:val="00BA5A38"/>
    <w:rsid w:val="00BA5D2C"/>
    <w:rsid w:val="00BA7405"/>
    <w:rsid w:val="00BB0DDF"/>
    <w:rsid w:val="00BB1FA9"/>
    <w:rsid w:val="00BB314C"/>
    <w:rsid w:val="00BB3282"/>
    <w:rsid w:val="00BB7A60"/>
    <w:rsid w:val="00BC0467"/>
    <w:rsid w:val="00BC0583"/>
    <w:rsid w:val="00BC0748"/>
    <w:rsid w:val="00BC0B2E"/>
    <w:rsid w:val="00BC24CA"/>
    <w:rsid w:val="00BC3382"/>
    <w:rsid w:val="00BC34DB"/>
    <w:rsid w:val="00BC4B83"/>
    <w:rsid w:val="00BC4E08"/>
    <w:rsid w:val="00BD121E"/>
    <w:rsid w:val="00BD1DD4"/>
    <w:rsid w:val="00BD2E6E"/>
    <w:rsid w:val="00BD3778"/>
    <w:rsid w:val="00BD57E4"/>
    <w:rsid w:val="00BD5FE7"/>
    <w:rsid w:val="00BD7892"/>
    <w:rsid w:val="00BE1452"/>
    <w:rsid w:val="00BE1738"/>
    <w:rsid w:val="00BE275B"/>
    <w:rsid w:val="00BE2D93"/>
    <w:rsid w:val="00BE40E6"/>
    <w:rsid w:val="00BE521B"/>
    <w:rsid w:val="00BE5CBF"/>
    <w:rsid w:val="00BE62C4"/>
    <w:rsid w:val="00BE7A9B"/>
    <w:rsid w:val="00BF38BB"/>
    <w:rsid w:val="00BF5696"/>
    <w:rsid w:val="00BF5E25"/>
    <w:rsid w:val="00BF62C0"/>
    <w:rsid w:val="00BF717A"/>
    <w:rsid w:val="00C0017D"/>
    <w:rsid w:val="00C02806"/>
    <w:rsid w:val="00C040C5"/>
    <w:rsid w:val="00C04E90"/>
    <w:rsid w:val="00C05417"/>
    <w:rsid w:val="00C07047"/>
    <w:rsid w:val="00C07363"/>
    <w:rsid w:val="00C07B3D"/>
    <w:rsid w:val="00C07F67"/>
    <w:rsid w:val="00C10807"/>
    <w:rsid w:val="00C15A6B"/>
    <w:rsid w:val="00C209D4"/>
    <w:rsid w:val="00C20F22"/>
    <w:rsid w:val="00C216B2"/>
    <w:rsid w:val="00C245C6"/>
    <w:rsid w:val="00C25440"/>
    <w:rsid w:val="00C2701B"/>
    <w:rsid w:val="00C30E1A"/>
    <w:rsid w:val="00C31F3C"/>
    <w:rsid w:val="00C326F2"/>
    <w:rsid w:val="00C32781"/>
    <w:rsid w:val="00C32BCA"/>
    <w:rsid w:val="00C32E1B"/>
    <w:rsid w:val="00C33551"/>
    <w:rsid w:val="00C34981"/>
    <w:rsid w:val="00C34E3A"/>
    <w:rsid w:val="00C369FD"/>
    <w:rsid w:val="00C37967"/>
    <w:rsid w:val="00C37EA3"/>
    <w:rsid w:val="00C403FD"/>
    <w:rsid w:val="00C41066"/>
    <w:rsid w:val="00C42B4A"/>
    <w:rsid w:val="00C42B87"/>
    <w:rsid w:val="00C43B60"/>
    <w:rsid w:val="00C46047"/>
    <w:rsid w:val="00C467B0"/>
    <w:rsid w:val="00C46D93"/>
    <w:rsid w:val="00C50627"/>
    <w:rsid w:val="00C518D7"/>
    <w:rsid w:val="00C51906"/>
    <w:rsid w:val="00C5230D"/>
    <w:rsid w:val="00C52911"/>
    <w:rsid w:val="00C531BF"/>
    <w:rsid w:val="00C56591"/>
    <w:rsid w:val="00C570D9"/>
    <w:rsid w:val="00C612AC"/>
    <w:rsid w:val="00C6136F"/>
    <w:rsid w:val="00C62473"/>
    <w:rsid w:val="00C624A5"/>
    <w:rsid w:val="00C634E1"/>
    <w:rsid w:val="00C63FD8"/>
    <w:rsid w:val="00C6414D"/>
    <w:rsid w:val="00C6495B"/>
    <w:rsid w:val="00C658DB"/>
    <w:rsid w:val="00C706DC"/>
    <w:rsid w:val="00C70936"/>
    <w:rsid w:val="00C7299F"/>
    <w:rsid w:val="00C732D0"/>
    <w:rsid w:val="00C73888"/>
    <w:rsid w:val="00C73D24"/>
    <w:rsid w:val="00C74D59"/>
    <w:rsid w:val="00C757B2"/>
    <w:rsid w:val="00C757D2"/>
    <w:rsid w:val="00C765D1"/>
    <w:rsid w:val="00C82221"/>
    <w:rsid w:val="00C83F86"/>
    <w:rsid w:val="00C84DFA"/>
    <w:rsid w:val="00C85877"/>
    <w:rsid w:val="00C85DB2"/>
    <w:rsid w:val="00C85FE0"/>
    <w:rsid w:val="00C86D3E"/>
    <w:rsid w:val="00C87973"/>
    <w:rsid w:val="00C90B8F"/>
    <w:rsid w:val="00C9183D"/>
    <w:rsid w:val="00C918EF"/>
    <w:rsid w:val="00C92F2E"/>
    <w:rsid w:val="00C9322B"/>
    <w:rsid w:val="00C93696"/>
    <w:rsid w:val="00C9591D"/>
    <w:rsid w:val="00C96527"/>
    <w:rsid w:val="00C96E44"/>
    <w:rsid w:val="00C974B7"/>
    <w:rsid w:val="00C9762A"/>
    <w:rsid w:val="00CB0879"/>
    <w:rsid w:val="00CB2769"/>
    <w:rsid w:val="00CB4D0A"/>
    <w:rsid w:val="00CB536E"/>
    <w:rsid w:val="00CB57D0"/>
    <w:rsid w:val="00CB6499"/>
    <w:rsid w:val="00CB6E66"/>
    <w:rsid w:val="00CC29BD"/>
    <w:rsid w:val="00CC3D39"/>
    <w:rsid w:val="00CC3F11"/>
    <w:rsid w:val="00CC436C"/>
    <w:rsid w:val="00CC4973"/>
    <w:rsid w:val="00CC4D8E"/>
    <w:rsid w:val="00CC4DF0"/>
    <w:rsid w:val="00CC5E7A"/>
    <w:rsid w:val="00CC5F18"/>
    <w:rsid w:val="00CC6D1F"/>
    <w:rsid w:val="00CC7E29"/>
    <w:rsid w:val="00CD054A"/>
    <w:rsid w:val="00CD0AA4"/>
    <w:rsid w:val="00CD0FA2"/>
    <w:rsid w:val="00CD225E"/>
    <w:rsid w:val="00CD38DC"/>
    <w:rsid w:val="00CD47C5"/>
    <w:rsid w:val="00CD5267"/>
    <w:rsid w:val="00CE0F7F"/>
    <w:rsid w:val="00CE1939"/>
    <w:rsid w:val="00CE2035"/>
    <w:rsid w:val="00CE222D"/>
    <w:rsid w:val="00CE6F00"/>
    <w:rsid w:val="00CE744B"/>
    <w:rsid w:val="00CE76C4"/>
    <w:rsid w:val="00CF02FD"/>
    <w:rsid w:val="00CF0F67"/>
    <w:rsid w:val="00CF15B4"/>
    <w:rsid w:val="00CF380A"/>
    <w:rsid w:val="00CF4421"/>
    <w:rsid w:val="00CF491F"/>
    <w:rsid w:val="00CF4A04"/>
    <w:rsid w:val="00CF53C5"/>
    <w:rsid w:val="00CF5B81"/>
    <w:rsid w:val="00D0071F"/>
    <w:rsid w:val="00D00BAB"/>
    <w:rsid w:val="00D00CB1"/>
    <w:rsid w:val="00D0202A"/>
    <w:rsid w:val="00D02746"/>
    <w:rsid w:val="00D07FC4"/>
    <w:rsid w:val="00D1150C"/>
    <w:rsid w:val="00D1203B"/>
    <w:rsid w:val="00D12F99"/>
    <w:rsid w:val="00D1487E"/>
    <w:rsid w:val="00D15250"/>
    <w:rsid w:val="00D160E9"/>
    <w:rsid w:val="00D164AF"/>
    <w:rsid w:val="00D177FC"/>
    <w:rsid w:val="00D20BCB"/>
    <w:rsid w:val="00D20D6A"/>
    <w:rsid w:val="00D218EF"/>
    <w:rsid w:val="00D24772"/>
    <w:rsid w:val="00D24AA5"/>
    <w:rsid w:val="00D25013"/>
    <w:rsid w:val="00D25D04"/>
    <w:rsid w:val="00D266E9"/>
    <w:rsid w:val="00D26857"/>
    <w:rsid w:val="00D2718E"/>
    <w:rsid w:val="00D304B3"/>
    <w:rsid w:val="00D30954"/>
    <w:rsid w:val="00D31D1E"/>
    <w:rsid w:val="00D323D9"/>
    <w:rsid w:val="00D34317"/>
    <w:rsid w:val="00D35649"/>
    <w:rsid w:val="00D35BF1"/>
    <w:rsid w:val="00D3684D"/>
    <w:rsid w:val="00D37688"/>
    <w:rsid w:val="00D40BF1"/>
    <w:rsid w:val="00D40F90"/>
    <w:rsid w:val="00D428EC"/>
    <w:rsid w:val="00D44DFC"/>
    <w:rsid w:val="00D45E3D"/>
    <w:rsid w:val="00D461A6"/>
    <w:rsid w:val="00D50EDC"/>
    <w:rsid w:val="00D511B1"/>
    <w:rsid w:val="00D523B0"/>
    <w:rsid w:val="00D53184"/>
    <w:rsid w:val="00D543C8"/>
    <w:rsid w:val="00D55260"/>
    <w:rsid w:val="00D55311"/>
    <w:rsid w:val="00D60313"/>
    <w:rsid w:val="00D60518"/>
    <w:rsid w:val="00D6147D"/>
    <w:rsid w:val="00D61772"/>
    <w:rsid w:val="00D61960"/>
    <w:rsid w:val="00D619E2"/>
    <w:rsid w:val="00D61B1C"/>
    <w:rsid w:val="00D61FEF"/>
    <w:rsid w:val="00D623E8"/>
    <w:rsid w:val="00D62CA6"/>
    <w:rsid w:val="00D6302A"/>
    <w:rsid w:val="00D64DC0"/>
    <w:rsid w:val="00D651C7"/>
    <w:rsid w:val="00D70EB9"/>
    <w:rsid w:val="00D70F23"/>
    <w:rsid w:val="00D72DDC"/>
    <w:rsid w:val="00D72E57"/>
    <w:rsid w:val="00D73262"/>
    <w:rsid w:val="00D749E7"/>
    <w:rsid w:val="00D77273"/>
    <w:rsid w:val="00D7788F"/>
    <w:rsid w:val="00D77900"/>
    <w:rsid w:val="00D80BF0"/>
    <w:rsid w:val="00D83188"/>
    <w:rsid w:val="00D8332A"/>
    <w:rsid w:val="00D8551D"/>
    <w:rsid w:val="00D85BB6"/>
    <w:rsid w:val="00D86C31"/>
    <w:rsid w:val="00D87036"/>
    <w:rsid w:val="00D87642"/>
    <w:rsid w:val="00D9010A"/>
    <w:rsid w:val="00D9029F"/>
    <w:rsid w:val="00D9228D"/>
    <w:rsid w:val="00D923B2"/>
    <w:rsid w:val="00D93D1E"/>
    <w:rsid w:val="00D9490E"/>
    <w:rsid w:val="00D953E0"/>
    <w:rsid w:val="00D95B24"/>
    <w:rsid w:val="00D95FFC"/>
    <w:rsid w:val="00DA0512"/>
    <w:rsid w:val="00DA07F3"/>
    <w:rsid w:val="00DA0DCC"/>
    <w:rsid w:val="00DA229B"/>
    <w:rsid w:val="00DA3821"/>
    <w:rsid w:val="00DA3A1B"/>
    <w:rsid w:val="00DA3C0D"/>
    <w:rsid w:val="00DA3E43"/>
    <w:rsid w:val="00DA3F4B"/>
    <w:rsid w:val="00DA440E"/>
    <w:rsid w:val="00DA61B7"/>
    <w:rsid w:val="00DA636B"/>
    <w:rsid w:val="00DA7E0D"/>
    <w:rsid w:val="00DB1331"/>
    <w:rsid w:val="00DB1D70"/>
    <w:rsid w:val="00DB2C0F"/>
    <w:rsid w:val="00DB63C1"/>
    <w:rsid w:val="00DB6495"/>
    <w:rsid w:val="00DC0818"/>
    <w:rsid w:val="00DC14C8"/>
    <w:rsid w:val="00DC1E65"/>
    <w:rsid w:val="00DC2B41"/>
    <w:rsid w:val="00DC42DA"/>
    <w:rsid w:val="00DC560C"/>
    <w:rsid w:val="00DC5D2E"/>
    <w:rsid w:val="00DC6380"/>
    <w:rsid w:val="00DC6D43"/>
    <w:rsid w:val="00DC770D"/>
    <w:rsid w:val="00DD1A46"/>
    <w:rsid w:val="00DD2BDB"/>
    <w:rsid w:val="00DD3279"/>
    <w:rsid w:val="00DD3CD3"/>
    <w:rsid w:val="00DD46FA"/>
    <w:rsid w:val="00DD4958"/>
    <w:rsid w:val="00DD4D2B"/>
    <w:rsid w:val="00DD59A7"/>
    <w:rsid w:val="00DE0E22"/>
    <w:rsid w:val="00DE104F"/>
    <w:rsid w:val="00DE3E6F"/>
    <w:rsid w:val="00DE4046"/>
    <w:rsid w:val="00DE4D7B"/>
    <w:rsid w:val="00DE6789"/>
    <w:rsid w:val="00DE71EF"/>
    <w:rsid w:val="00DE7672"/>
    <w:rsid w:val="00DF0AAC"/>
    <w:rsid w:val="00DF2210"/>
    <w:rsid w:val="00DF2621"/>
    <w:rsid w:val="00DF395E"/>
    <w:rsid w:val="00DF5305"/>
    <w:rsid w:val="00DF5AB7"/>
    <w:rsid w:val="00DF6594"/>
    <w:rsid w:val="00DF6610"/>
    <w:rsid w:val="00DF6E63"/>
    <w:rsid w:val="00DF7909"/>
    <w:rsid w:val="00DF79D8"/>
    <w:rsid w:val="00DF7B48"/>
    <w:rsid w:val="00E002BA"/>
    <w:rsid w:val="00E055AE"/>
    <w:rsid w:val="00E058B1"/>
    <w:rsid w:val="00E06920"/>
    <w:rsid w:val="00E07A77"/>
    <w:rsid w:val="00E1184E"/>
    <w:rsid w:val="00E12A50"/>
    <w:rsid w:val="00E12DAB"/>
    <w:rsid w:val="00E14FDD"/>
    <w:rsid w:val="00E1540C"/>
    <w:rsid w:val="00E15E77"/>
    <w:rsid w:val="00E16314"/>
    <w:rsid w:val="00E16ECB"/>
    <w:rsid w:val="00E17A45"/>
    <w:rsid w:val="00E201C7"/>
    <w:rsid w:val="00E20234"/>
    <w:rsid w:val="00E2160E"/>
    <w:rsid w:val="00E218F2"/>
    <w:rsid w:val="00E222B4"/>
    <w:rsid w:val="00E22738"/>
    <w:rsid w:val="00E23300"/>
    <w:rsid w:val="00E2363A"/>
    <w:rsid w:val="00E25889"/>
    <w:rsid w:val="00E27386"/>
    <w:rsid w:val="00E33239"/>
    <w:rsid w:val="00E33364"/>
    <w:rsid w:val="00E34170"/>
    <w:rsid w:val="00E37FA2"/>
    <w:rsid w:val="00E40751"/>
    <w:rsid w:val="00E438A8"/>
    <w:rsid w:val="00E43959"/>
    <w:rsid w:val="00E44BAE"/>
    <w:rsid w:val="00E44E75"/>
    <w:rsid w:val="00E45619"/>
    <w:rsid w:val="00E4649C"/>
    <w:rsid w:val="00E46CE3"/>
    <w:rsid w:val="00E473A0"/>
    <w:rsid w:val="00E47443"/>
    <w:rsid w:val="00E47F64"/>
    <w:rsid w:val="00E5027F"/>
    <w:rsid w:val="00E52F11"/>
    <w:rsid w:val="00E5384D"/>
    <w:rsid w:val="00E5478B"/>
    <w:rsid w:val="00E54B71"/>
    <w:rsid w:val="00E555C0"/>
    <w:rsid w:val="00E55EC4"/>
    <w:rsid w:val="00E5693F"/>
    <w:rsid w:val="00E57532"/>
    <w:rsid w:val="00E578ED"/>
    <w:rsid w:val="00E60273"/>
    <w:rsid w:val="00E61375"/>
    <w:rsid w:val="00E61457"/>
    <w:rsid w:val="00E62726"/>
    <w:rsid w:val="00E63F7E"/>
    <w:rsid w:val="00E64006"/>
    <w:rsid w:val="00E640A7"/>
    <w:rsid w:val="00E648CD"/>
    <w:rsid w:val="00E66036"/>
    <w:rsid w:val="00E7595A"/>
    <w:rsid w:val="00E7622C"/>
    <w:rsid w:val="00E76D47"/>
    <w:rsid w:val="00E7708E"/>
    <w:rsid w:val="00E8127C"/>
    <w:rsid w:val="00E814B9"/>
    <w:rsid w:val="00E855C3"/>
    <w:rsid w:val="00E85C7C"/>
    <w:rsid w:val="00E86CC6"/>
    <w:rsid w:val="00E86E66"/>
    <w:rsid w:val="00E87388"/>
    <w:rsid w:val="00E87592"/>
    <w:rsid w:val="00E9091F"/>
    <w:rsid w:val="00E90FE7"/>
    <w:rsid w:val="00E91F7C"/>
    <w:rsid w:val="00E91FC1"/>
    <w:rsid w:val="00E92009"/>
    <w:rsid w:val="00E92A53"/>
    <w:rsid w:val="00E93219"/>
    <w:rsid w:val="00E93478"/>
    <w:rsid w:val="00E93E54"/>
    <w:rsid w:val="00E94325"/>
    <w:rsid w:val="00E94633"/>
    <w:rsid w:val="00E94F92"/>
    <w:rsid w:val="00E964B5"/>
    <w:rsid w:val="00E96838"/>
    <w:rsid w:val="00E97271"/>
    <w:rsid w:val="00EA0093"/>
    <w:rsid w:val="00EA19E8"/>
    <w:rsid w:val="00EA1F0A"/>
    <w:rsid w:val="00EA364D"/>
    <w:rsid w:val="00EA3D82"/>
    <w:rsid w:val="00EA6E5C"/>
    <w:rsid w:val="00EA7346"/>
    <w:rsid w:val="00EB0775"/>
    <w:rsid w:val="00EB2C15"/>
    <w:rsid w:val="00EB314F"/>
    <w:rsid w:val="00EB5CB6"/>
    <w:rsid w:val="00EB6CB2"/>
    <w:rsid w:val="00EB6E26"/>
    <w:rsid w:val="00EB74A4"/>
    <w:rsid w:val="00EC09E6"/>
    <w:rsid w:val="00EC0BAB"/>
    <w:rsid w:val="00EC20DB"/>
    <w:rsid w:val="00EC34D4"/>
    <w:rsid w:val="00EC44D5"/>
    <w:rsid w:val="00EC4CA8"/>
    <w:rsid w:val="00EC52A0"/>
    <w:rsid w:val="00EC5763"/>
    <w:rsid w:val="00EC59D7"/>
    <w:rsid w:val="00EC7B95"/>
    <w:rsid w:val="00ED1135"/>
    <w:rsid w:val="00ED26F7"/>
    <w:rsid w:val="00ED3486"/>
    <w:rsid w:val="00ED3955"/>
    <w:rsid w:val="00ED4130"/>
    <w:rsid w:val="00ED4569"/>
    <w:rsid w:val="00ED4ADA"/>
    <w:rsid w:val="00ED73D9"/>
    <w:rsid w:val="00EE03E8"/>
    <w:rsid w:val="00EE04DA"/>
    <w:rsid w:val="00EE2F38"/>
    <w:rsid w:val="00EE3038"/>
    <w:rsid w:val="00EE35B8"/>
    <w:rsid w:val="00EE47B2"/>
    <w:rsid w:val="00EF08D9"/>
    <w:rsid w:val="00EF259A"/>
    <w:rsid w:val="00EF70BD"/>
    <w:rsid w:val="00EF7147"/>
    <w:rsid w:val="00EF7283"/>
    <w:rsid w:val="00EF7907"/>
    <w:rsid w:val="00F0120B"/>
    <w:rsid w:val="00F0147A"/>
    <w:rsid w:val="00F01A7C"/>
    <w:rsid w:val="00F01C35"/>
    <w:rsid w:val="00F01CAE"/>
    <w:rsid w:val="00F02565"/>
    <w:rsid w:val="00F033E7"/>
    <w:rsid w:val="00F04BFA"/>
    <w:rsid w:val="00F04D61"/>
    <w:rsid w:val="00F06980"/>
    <w:rsid w:val="00F070A5"/>
    <w:rsid w:val="00F074F5"/>
    <w:rsid w:val="00F07DDC"/>
    <w:rsid w:val="00F10CE4"/>
    <w:rsid w:val="00F10F14"/>
    <w:rsid w:val="00F11721"/>
    <w:rsid w:val="00F1370C"/>
    <w:rsid w:val="00F13AEE"/>
    <w:rsid w:val="00F20041"/>
    <w:rsid w:val="00F23A26"/>
    <w:rsid w:val="00F23ECB"/>
    <w:rsid w:val="00F24D79"/>
    <w:rsid w:val="00F2618D"/>
    <w:rsid w:val="00F2763A"/>
    <w:rsid w:val="00F307A8"/>
    <w:rsid w:val="00F32A3D"/>
    <w:rsid w:val="00F33F0B"/>
    <w:rsid w:val="00F34A2A"/>
    <w:rsid w:val="00F34C05"/>
    <w:rsid w:val="00F37022"/>
    <w:rsid w:val="00F4008C"/>
    <w:rsid w:val="00F41565"/>
    <w:rsid w:val="00F421A8"/>
    <w:rsid w:val="00F42AA0"/>
    <w:rsid w:val="00F45DB9"/>
    <w:rsid w:val="00F469C8"/>
    <w:rsid w:val="00F50101"/>
    <w:rsid w:val="00F505A3"/>
    <w:rsid w:val="00F51E22"/>
    <w:rsid w:val="00F52DD5"/>
    <w:rsid w:val="00F535E7"/>
    <w:rsid w:val="00F55237"/>
    <w:rsid w:val="00F56BA9"/>
    <w:rsid w:val="00F573CC"/>
    <w:rsid w:val="00F576AB"/>
    <w:rsid w:val="00F579F9"/>
    <w:rsid w:val="00F57FF0"/>
    <w:rsid w:val="00F61854"/>
    <w:rsid w:val="00F6472C"/>
    <w:rsid w:val="00F65380"/>
    <w:rsid w:val="00F65DBF"/>
    <w:rsid w:val="00F65EC5"/>
    <w:rsid w:val="00F67072"/>
    <w:rsid w:val="00F67EEC"/>
    <w:rsid w:val="00F7285F"/>
    <w:rsid w:val="00F73BEC"/>
    <w:rsid w:val="00F74CBA"/>
    <w:rsid w:val="00F75E9A"/>
    <w:rsid w:val="00F76909"/>
    <w:rsid w:val="00F76E4B"/>
    <w:rsid w:val="00F811FA"/>
    <w:rsid w:val="00F81BA4"/>
    <w:rsid w:val="00F8252B"/>
    <w:rsid w:val="00F826C2"/>
    <w:rsid w:val="00F83942"/>
    <w:rsid w:val="00F83DCE"/>
    <w:rsid w:val="00F85247"/>
    <w:rsid w:val="00F85CB6"/>
    <w:rsid w:val="00F86037"/>
    <w:rsid w:val="00F87E58"/>
    <w:rsid w:val="00F90C78"/>
    <w:rsid w:val="00F916DF"/>
    <w:rsid w:val="00F92DFF"/>
    <w:rsid w:val="00F94145"/>
    <w:rsid w:val="00F953FA"/>
    <w:rsid w:val="00F95465"/>
    <w:rsid w:val="00F95AFA"/>
    <w:rsid w:val="00F96F47"/>
    <w:rsid w:val="00FA0697"/>
    <w:rsid w:val="00FA0CAE"/>
    <w:rsid w:val="00FA0E17"/>
    <w:rsid w:val="00FA1060"/>
    <w:rsid w:val="00FA19CB"/>
    <w:rsid w:val="00FA1CB4"/>
    <w:rsid w:val="00FA1E52"/>
    <w:rsid w:val="00FA33DE"/>
    <w:rsid w:val="00FA637C"/>
    <w:rsid w:val="00FA7D2B"/>
    <w:rsid w:val="00FB33F1"/>
    <w:rsid w:val="00FB3AF0"/>
    <w:rsid w:val="00FB4B81"/>
    <w:rsid w:val="00FC00D0"/>
    <w:rsid w:val="00FC06BE"/>
    <w:rsid w:val="00FC0AC3"/>
    <w:rsid w:val="00FC1E66"/>
    <w:rsid w:val="00FC2BD2"/>
    <w:rsid w:val="00FC2F7D"/>
    <w:rsid w:val="00FC333E"/>
    <w:rsid w:val="00FC3934"/>
    <w:rsid w:val="00FC483E"/>
    <w:rsid w:val="00FC4DF7"/>
    <w:rsid w:val="00FD047C"/>
    <w:rsid w:val="00FD47C5"/>
    <w:rsid w:val="00FD489B"/>
    <w:rsid w:val="00FD5DD9"/>
    <w:rsid w:val="00FD6B8B"/>
    <w:rsid w:val="00FD7237"/>
    <w:rsid w:val="00FD7822"/>
    <w:rsid w:val="00FE14AC"/>
    <w:rsid w:val="00FE2CFA"/>
    <w:rsid w:val="00FE5049"/>
    <w:rsid w:val="00FE542C"/>
    <w:rsid w:val="00FE5436"/>
    <w:rsid w:val="00FE62E8"/>
    <w:rsid w:val="00FE7309"/>
    <w:rsid w:val="00FF3861"/>
    <w:rsid w:val="00FF3DF6"/>
    <w:rsid w:val="00FF6B92"/>
    <w:rsid w:val="00FF773A"/>
    <w:rsid w:val="00FF7F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semiHidden="0" w:uiPriority="0" w:unhideWhenUsed="0" w:qFormat="1"/>
    <w:lsdException w:name="footnote reference"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E27EB"/>
    <w:rPr>
      <w:rFonts w:ascii="Times New Roman" w:eastAsia="Times New Roman" w:hAnsi="Times New Roman"/>
      <w:sz w:val="24"/>
      <w:szCs w:val="24"/>
    </w:rPr>
  </w:style>
  <w:style w:type="paragraph" w:styleId="1">
    <w:name w:val="heading 1"/>
    <w:basedOn w:val="a1"/>
    <w:next w:val="a1"/>
    <w:link w:val="10"/>
    <w:qFormat/>
    <w:rsid w:val="004A0FA1"/>
    <w:pPr>
      <w:keepNext/>
      <w:numPr>
        <w:numId w:val="2"/>
      </w:numPr>
      <w:suppressAutoHyphens/>
      <w:autoSpaceDE w:val="0"/>
      <w:autoSpaceDN w:val="0"/>
      <w:spacing w:before="360" w:after="240" w:line="312" w:lineRule="auto"/>
      <w:jc w:val="both"/>
      <w:outlineLvl w:val="0"/>
    </w:pPr>
    <w:rPr>
      <w:b/>
      <w:bCs/>
      <w:caps/>
      <w:kern w:val="28"/>
      <w:sz w:val="26"/>
      <w:szCs w:val="26"/>
    </w:rPr>
  </w:style>
  <w:style w:type="paragraph" w:styleId="2">
    <w:name w:val="heading 2"/>
    <w:basedOn w:val="a1"/>
    <w:next w:val="a1"/>
    <w:link w:val="20"/>
    <w:qFormat/>
    <w:rsid w:val="004A0FA1"/>
    <w:pPr>
      <w:keepNext/>
      <w:spacing w:before="240" w:after="60"/>
      <w:outlineLvl w:val="1"/>
    </w:pPr>
    <w:rPr>
      <w:rFonts w:ascii="Arial" w:hAnsi="Arial"/>
      <w:b/>
      <w:bCs/>
      <w:i/>
      <w:iCs/>
      <w:sz w:val="28"/>
      <w:szCs w:val="28"/>
    </w:rPr>
  </w:style>
  <w:style w:type="paragraph" w:styleId="3">
    <w:name w:val="heading 3"/>
    <w:basedOn w:val="a1"/>
    <w:next w:val="a1"/>
    <w:link w:val="30"/>
    <w:qFormat/>
    <w:rsid w:val="004A0FA1"/>
    <w:pPr>
      <w:keepNext/>
      <w:numPr>
        <w:ilvl w:val="2"/>
        <w:numId w:val="1"/>
      </w:numPr>
      <w:autoSpaceDE w:val="0"/>
      <w:autoSpaceDN w:val="0"/>
      <w:spacing w:before="80" w:line="300" w:lineRule="auto"/>
      <w:jc w:val="both"/>
      <w:outlineLvl w:val="2"/>
    </w:pPr>
    <w:rPr>
      <w:sz w:val="28"/>
      <w:szCs w:val="28"/>
    </w:rPr>
  </w:style>
  <w:style w:type="paragraph" w:styleId="4">
    <w:name w:val="heading 4"/>
    <w:basedOn w:val="a1"/>
    <w:next w:val="a1"/>
    <w:link w:val="40"/>
    <w:qFormat/>
    <w:rsid w:val="004A0FA1"/>
    <w:pPr>
      <w:keepNext/>
      <w:numPr>
        <w:ilvl w:val="3"/>
        <w:numId w:val="2"/>
      </w:numPr>
      <w:autoSpaceDE w:val="0"/>
      <w:autoSpaceDN w:val="0"/>
      <w:spacing w:line="312" w:lineRule="auto"/>
      <w:jc w:val="both"/>
      <w:outlineLvl w:val="3"/>
    </w:pPr>
    <w:rPr>
      <w:noProof/>
      <w:sz w:val="28"/>
      <w:szCs w:val="28"/>
      <w:lang w:val="en-US"/>
    </w:rPr>
  </w:style>
  <w:style w:type="paragraph" w:styleId="5">
    <w:name w:val="heading 5"/>
    <w:basedOn w:val="a1"/>
    <w:next w:val="a1"/>
    <w:link w:val="50"/>
    <w:qFormat/>
    <w:rsid w:val="004A0FA1"/>
    <w:pPr>
      <w:keepNext/>
      <w:autoSpaceDE w:val="0"/>
      <w:autoSpaceDN w:val="0"/>
      <w:jc w:val="both"/>
      <w:outlineLvl w:val="4"/>
    </w:pPr>
    <w:rPr>
      <w:sz w:val="28"/>
      <w:szCs w:val="28"/>
    </w:rPr>
  </w:style>
  <w:style w:type="paragraph" w:styleId="6">
    <w:name w:val="heading 6"/>
    <w:basedOn w:val="a1"/>
    <w:next w:val="a1"/>
    <w:link w:val="60"/>
    <w:qFormat/>
    <w:rsid w:val="004A0FA1"/>
    <w:pPr>
      <w:keepNext/>
      <w:autoSpaceDE w:val="0"/>
      <w:autoSpaceDN w:val="0"/>
      <w:jc w:val="center"/>
      <w:outlineLvl w:val="5"/>
    </w:pPr>
    <w:rPr>
      <w:spacing w:val="2"/>
      <w:sz w:val="36"/>
      <w:szCs w:val="36"/>
    </w:rPr>
  </w:style>
  <w:style w:type="paragraph" w:styleId="7">
    <w:name w:val="heading 7"/>
    <w:basedOn w:val="a1"/>
    <w:next w:val="a1"/>
    <w:link w:val="70"/>
    <w:qFormat/>
    <w:rsid w:val="004A0FA1"/>
    <w:pPr>
      <w:keepNext/>
      <w:autoSpaceDE w:val="0"/>
      <w:autoSpaceDN w:val="0"/>
      <w:jc w:val="center"/>
      <w:outlineLvl w:val="6"/>
    </w:pPr>
    <w:rPr>
      <w:sz w:val="28"/>
      <w:szCs w:val="28"/>
    </w:rPr>
  </w:style>
  <w:style w:type="paragraph" w:styleId="8">
    <w:name w:val="heading 8"/>
    <w:basedOn w:val="a1"/>
    <w:next w:val="a1"/>
    <w:link w:val="80"/>
    <w:qFormat/>
    <w:rsid w:val="004A0FA1"/>
    <w:pPr>
      <w:keepNext/>
      <w:autoSpaceDE w:val="0"/>
      <w:autoSpaceDN w:val="0"/>
      <w:jc w:val="center"/>
      <w:outlineLvl w:val="7"/>
    </w:pPr>
    <w:rPr>
      <w:sz w:val="26"/>
      <w:szCs w:val="26"/>
    </w:rPr>
  </w:style>
  <w:style w:type="paragraph" w:styleId="9">
    <w:name w:val="heading 9"/>
    <w:basedOn w:val="a1"/>
    <w:next w:val="a1"/>
    <w:link w:val="90"/>
    <w:qFormat/>
    <w:rsid w:val="004A0FA1"/>
    <w:pPr>
      <w:keepNext/>
      <w:autoSpaceDE w:val="0"/>
      <w:autoSpaceDN w:val="0"/>
      <w:jc w:val="both"/>
      <w:outlineLvl w:val="8"/>
    </w:pPr>
    <w:rPr>
      <w:sz w:val="26"/>
      <w:szCs w:val="26"/>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4A0FA1"/>
    <w:rPr>
      <w:rFonts w:ascii="Times New Roman" w:eastAsia="Times New Roman" w:hAnsi="Times New Roman" w:cs="Times New Roman"/>
      <w:b/>
      <w:bCs/>
      <w:caps/>
      <w:kern w:val="28"/>
      <w:sz w:val="26"/>
      <w:szCs w:val="26"/>
      <w:lang w:eastAsia="ru-RU"/>
    </w:rPr>
  </w:style>
  <w:style w:type="character" w:customStyle="1" w:styleId="20">
    <w:name w:val="Заголовок 2 Знак"/>
    <w:link w:val="2"/>
    <w:rsid w:val="004A0FA1"/>
    <w:rPr>
      <w:rFonts w:ascii="Arial" w:eastAsia="Times New Roman" w:hAnsi="Arial" w:cs="Arial"/>
      <w:b/>
      <w:bCs/>
      <w:i/>
      <w:iCs/>
      <w:sz w:val="28"/>
      <w:szCs w:val="28"/>
      <w:lang w:eastAsia="ru-RU"/>
    </w:rPr>
  </w:style>
  <w:style w:type="character" w:customStyle="1" w:styleId="30">
    <w:name w:val="Заголовок 3 Знак"/>
    <w:link w:val="3"/>
    <w:rsid w:val="004A0FA1"/>
    <w:rPr>
      <w:rFonts w:ascii="Times New Roman" w:eastAsia="Times New Roman" w:hAnsi="Times New Roman" w:cs="Times New Roman"/>
      <w:sz w:val="28"/>
      <w:szCs w:val="28"/>
      <w:lang w:eastAsia="ru-RU"/>
    </w:rPr>
  </w:style>
  <w:style w:type="character" w:customStyle="1" w:styleId="40">
    <w:name w:val="Заголовок 4 Знак"/>
    <w:link w:val="4"/>
    <w:rsid w:val="004A0FA1"/>
    <w:rPr>
      <w:rFonts w:ascii="Times New Roman" w:eastAsia="Times New Roman" w:hAnsi="Times New Roman" w:cs="Times New Roman"/>
      <w:noProof/>
      <w:sz w:val="28"/>
      <w:szCs w:val="28"/>
      <w:lang w:val="en-US" w:eastAsia="ru-RU"/>
    </w:rPr>
  </w:style>
  <w:style w:type="character" w:customStyle="1" w:styleId="50">
    <w:name w:val="Заголовок 5 Знак"/>
    <w:link w:val="5"/>
    <w:rsid w:val="004A0FA1"/>
    <w:rPr>
      <w:rFonts w:ascii="Times New Roman" w:eastAsia="Times New Roman" w:hAnsi="Times New Roman" w:cs="Times New Roman"/>
      <w:sz w:val="28"/>
      <w:szCs w:val="28"/>
      <w:lang w:eastAsia="ru-RU"/>
    </w:rPr>
  </w:style>
  <w:style w:type="character" w:customStyle="1" w:styleId="60">
    <w:name w:val="Заголовок 6 Знак"/>
    <w:link w:val="6"/>
    <w:rsid w:val="004A0FA1"/>
    <w:rPr>
      <w:rFonts w:ascii="Times New Roman" w:eastAsia="Times New Roman" w:hAnsi="Times New Roman" w:cs="Times New Roman"/>
      <w:spacing w:val="2"/>
      <w:sz w:val="36"/>
      <w:szCs w:val="36"/>
      <w:lang w:eastAsia="ru-RU"/>
    </w:rPr>
  </w:style>
  <w:style w:type="character" w:customStyle="1" w:styleId="70">
    <w:name w:val="Заголовок 7 Знак"/>
    <w:link w:val="7"/>
    <w:rsid w:val="004A0FA1"/>
    <w:rPr>
      <w:rFonts w:ascii="Times New Roman" w:eastAsia="Times New Roman" w:hAnsi="Times New Roman" w:cs="Times New Roman"/>
      <w:sz w:val="28"/>
      <w:szCs w:val="28"/>
      <w:lang w:eastAsia="ru-RU"/>
    </w:rPr>
  </w:style>
  <w:style w:type="character" w:customStyle="1" w:styleId="80">
    <w:name w:val="Заголовок 8 Знак"/>
    <w:link w:val="8"/>
    <w:rsid w:val="004A0FA1"/>
    <w:rPr>
      <w:rFonts w:ascii="Times New Roman" w:eastAsia="Times New Roman" w:hAnsi="Times New Roman" w:cs="Times New Roman"/>
      <w:sz w:val="26"/>
      <w:szCs w:val="26"/>
      <w:lang w:eastAsia="ru-RU"/>
    </w:rPr>
  </w:style>
  <w:style w:type="character" w:customStyle="1" w:styleId="90">
    <w:name w:val="Заголовок 9 Знак"/>
    <w:link w:val="9"/>
    <w:rsid w:val="004A0FA1"/>
    <w:rPr>
      <w:rFonts w:ascii="Times New Roman" w:eastAsia="Times New Roman" w:hAnsi="Times New Roman" w:cs="Times New Roman"/>
      <w:sz w:val="26"/>
      <w:szCs w:val="26"/>
      <w:lang w:eastAsia="ru-RU"/>
    </w:rPr>
  </w:style>
  <w:style w:type="paragraph" w:styleId="a5">
    <w:name w:val="header"/>
    <w:basedOn w:val="a1"/>
    <w:link w:val="a6"/>
    <w:uiPriority w:val="99"/>
    <w:rsid w:val="004A0FA1"/>
    <w:pPr>
      <w:tabs>
        <w:tab w:val="center" w:pos="4677"/>
        <w:tab w:val="right" w:pos="9355"/>
      </w:tabs>
    </w:pPr>
  </w:style>
  <w:style w:type="character" w:customStyle="1" w:styleId="a6">
    <w:name w:val="Верхний колонтитул Знак"/>
    <w:link w:val="a5"/>
    <w:uiPriority w:val="99"/>
    <w:rsid w:val="004A0FA1"/>
    <w:rPr>
      <w:rFonts w:ascii="Times New Roman" w:eastAsia="Times New Roman" w:hAnsi="Times New Roman" w:cs="Times New Roman"/>
      <w:sz w:val="24"/>
      <w:szCs w:val="24"/>
      <w:lang w:eastAsia="ru-RU"/>
    </w:rPr>
  </w:style>
  <w:style w:type="paragraph" w:styleId="a7">
    <w:name w:val="footer"/>
    <w:basedOn w:val="a1"/>
    <w:link w:val="a8"/>
    <w:uiPriority w:val="99"/>
    <w:rsid w:val="004A0FA1"/>
    <w:pPr>
      <w:tabs>
        <w:tab w:val="center" w:pos="4677"/>
        <w:tab w:val="right" w:pos="9355"/>
      </w:tabs>
    </w:pPr>
  </w:style>
  <w:style w:type="character" w:customStyle="1" w:styleId="a8">
    <w:name w:val="Нижний колонтитул Знак"/>
    <w:link w:val="a7"/>
    <w:uiPriority w:val="99"/>
    <w:rsid w:val="004A0FA1"/>
    <w:rPr>
      <w:rFonts w:ascii="Times New Roman" w:eastAsia="Times New Roman" w:hAnsi="Times New Roman" w:cs="Times New Roman"/>
      <w:sz w:val="24"/>
      <w:szCs w:val="24"/>
      <w:lang w:eastAsia="ru-RU"/>
    </w:rPr>
  </w:style>
  <w:style w:type="paragraph" w:customStyle="1" w:styleId="91">
    <w:name w:val="заголовок 9"/>
    <w:basedOn w:val="a1"/>
    <w:next w:val="a1"/>
    <w:rsid w:val="004A0FA1"/>
    <w:pPr>
      <w:keepNext/>
      <w:autoSpaceDE w:val="0"/>
      <w:autoSpaceDN w:val="0"/>
      <w:jc w:val="both"/>
    </w:pPr>
    <w:rPr>
      <w:rFonts w:ascii="Arial" w:hAnsi="Arial" w:cs="Arial"/>
      <w:i/>
      <w:iCs/>
      <w:sz w:val="20"/>
      <w:szCs w:val="20"/>
    </w:rPr>
  </w:style>
  <w:style w:type="paragraph" w:customStyle="1" w:styleId="51">
    <w:name w:val="заголовок 5"/>
    <w:basedOn w:val="a1"/>
    <w:next w:val="a1"/>
    <w:rsid w:val="004A0FA1"/>
    <w:pPr>
      <w:keepNext/>
      <w:autoSpaceDE w:val="0"/>
      <w:autoSpaceDN w:val="0"/>
      <w:ind w:left="-57" w:right="-57"/>
      <w:jc w:val="center"/>
    </w:pPr>
    <w:rPr>
      <w:rFonts w:ascii="Arial" w:hAnsi="Arial" w:cs="Arial"/>
      <w:i/>
      <w:iCs/>
      <w:sz w:val="19"/>
      <w:szCs w:val="19"/>
      <w:lang w:val="en-US"/>
    </w:rPr>
  </w:style>
  <w:style w:type="paragraph" w:customStyle="1" w:styleId="61">
    <w:name w:val="заголовок 6"/>
    <w:basedOn w:val="a1"/>
    <w:next w:val="a1"/>
    <w:rsid w:val="004A0FA1"/>
    <w:pPr>
      <w:keepNext/>
      <w:autoSpaceDE w:val="0"/>
      <w:autoSpaceDN w:val="0"/>
      <w:jc w:val="center"/>
    </w:pPr>
    <w:rPr>
      <w:rFonts w:ascii="Arial" w:hAnsi="Arial" w:cs="Arial"/>
      <w:i/>
      <w:iCs/>
      <w:sz w:val="19"/>
      <w:szCs w:val="19"/>
    </w:rPr>
  </w:style>
  <w:style w:type="character" w:customStyle="1" w:styleId="a9">
    <w:name w:val="номер страницы"/>
    <w:basedOn w:val="a2"/>
    <w:rsid w:val="004A0FA1"/>
  </w:style>
  <w:style w:type="paragraph" w:styleId="aa">
    <w:name w:val="Body Text"/>
    <w:basedOn w:val="a1"/>
    <w:link w:val="ab"/>
    <w:rsid w:val="004A0FA1"/>
    <w:pPr>
      <w:autoSpaceDE w:val="0"/>
      <w:autoSpaceDN w:val="0"/>
      <w:spacing w:line="300" w:lineRule="auto"/>
      <w:jc w:val="both"/>
    </w:pPr>
    <w:rPr>
      <w:sz w:val="28"/>
      <w:szCs w:val="28"/>
    </w:rPr>
  </w:style>
  <w:style w:type="character" w:customStyle="1" w:styleId="ab">
    <w:name w:val="Основной текст Знак"/>
    <w:link w:val="aa"/>
    <w:rsid w:val="004A0FA1"/>
    <w:rPr>
      <w:rFonts w:ascii="Times New Roman" w:eastAsia="Times New Roman" w:hAnsi="Times New Roman" w:cs="Times New Roman"/>
      <w:sz w:val="28"/>
      <w:szCs w:val="28"/>
      <w:lang w:eastAsia="ru-RU"/>
    </w:rPr>
  </w:style>
  <w:style w:type="paragraph" w:customStyle="1" w:styleId="2135pt00">
    <w:name w:val="Стиль Заголовок 2 + 135 pt Перед:  0 пт После:  0 пт Междустр.и..."/>
    <w:basedOn w:val="2"/>
    <w:rsid w:val="004A0FA1"/>
    <w:pPr>
      <w:numPr>
        <w:ilvl w:val="1"/>
        <w:numId w:val="2"/>
      </w:numPr>
      <w:suppressAutoHyphens/>
      <w:autoSpaceDE w:val="0"/>
      <w:autoSpaceDN w:val="0"/>
      <w:spacing w:before="0" w:after="0" w:line="300" w:lineRule="auto"/>
      <w:jc w:val="both"/>
    </w:pPr>
    <w:rPr>
      <w:rFonts w:ascii="Times New Roman" w:hAnsi="Times New Roman"/>
      <w:i w:val="0"/>
      <w:iCs w:val="0"/>
      <w:sz w:val="27"/>
      <w:szCs w:val="27"/>
    </w:rPr>
  </w:style>
  <w:style w:type="character" w:styleId="ac">
    <w:name w:val="page number"/>
    <w:basedOn w:val="a2"/>
    <w:rsid w:val="004A0FA1"/>
  </w:style>
  <w:style w:type="paragraph" w:customStyle="1" w:styleId="11">
    <w:name w:val="заголовок 1"/>
    <w:basedOn w:val="a1"/>
    <w:next w:val="a1"/>
    <w:rsid w:val="004A0FA1"/>
    <w:pPr>
      <w:keepNext/>
      <w:tabs>
        <w:tab w:val="num" w:pos="927"/>
      </w:tabs>
      <w:suppressAutoHyphens/>
      <w:autoSpaceDE w:val="0"/>
      <w:autoSpaceDN w:val="0"/>
      <w:spacing w:before="180" w:after="120" w:line="300" w:lineRule="auto"/>
      <w:ind w:left="1915" w:hanging="360"/>
      <w:jc w:val="both"/>
      <w:outlineLvl w:val="0"/>
    </w:pPr>
    <w:rPr>
      <w:b/>
      <w:bCs/>
      <w:caps/>
      <w:kern w:val="28"/>
      <w:sz w:val="27"/>
      <w:szCs w:val="27"/>
    </w:rPr>
  </w:style>
  <w:style w:type="paragraph" w:styleId="a">
    <w:name w:val="List Number"/>
    <w:basedOn w:val="a1"/>
    <w:rsid w:val="004A0FA1"/>
    <w:pPr>
      <w:numPr>
        <w:numId w:val="3"/>
      </w:numPr>
    </w:pPr>
  </w:style>
  <w:style w:type="paragraph" w:styleId="12">
    <w:name w:val="toc 1"/>
    <w:basedOn w:val="a1"/>
    <w:next w:val="a1"/>
    <w:autoRedefine/>
    <w:semiHidden/>
    <w:rsid w:val="004A0FA1"/>
    <w:pPr>
      <w:jc w:val="center"/>
    </w:pPr>
  </w:style>
  <w:style w:type="paragraph" w:styleId="ad">
    <w:name w:val="List"/>
    <w:basedOn w:val="a1"/>
    <w:rsid w:val="004A0FA1"/>
    <w:pPr>
      <w:ind w:left="283" w:hanging="283"/>
    </w:pPr>
  </w:style>
  <w:style w:type="paragraph" w:customStyle="1" w:styleId="21">
    <w:name w:val="заголовок 2"/>
    <w:basedOn w:val="a1"/>
    <w:next w:val="a1"/>
    <w:autoRedefine/>
    <w:rsid w:val="004A0FA1"/>
    <w:pPr>
      <w:tabs>
        <w:tab w:val="num" w:pos="757"/>
        <w:tab w:val="num" w:pos="1287"/>
      </w:tabs>
      <w:autoSpaceDE w:val="0"/>
      <w:autoSpaceDN w:val="0"/>
      <w:spacing w:before="120" w:after="60" w:line="300" w:lineRule="auto"/>
      <w:ind w:firstLine="357"/>
      <w:jc w:val="both"/>
      <w:outlineLvl w:val="1"/>
    </w:pPr>
    <w:rPr>
      <w:b/>
      <w:bCs/>
      <w:sz w:val="27"/>
      <w:szCs w:val="27"/>
    </w:rPr>
  </w:style>
  <w:style w:type="paragraph" w:customStyle="1" w:styleId="31">
    <w:name w:val="заголовок 3"/>
    <w:basedOn w:val="a1"/>
    <w:autoRedefine/>
    <w:rsid w:val="004A0FA1"/>
    <w:pPr>
      <w:widowControl w:val="0"/>
      <w:tabs>
        <w:tab w:val="num" w:pos="927"/>
      </w:tabs>
      <w:autoSpaceDE w:val="0"/>
      <w:autoSpaceDN w:val="0"/>
      <w:spacing w:line="300" w:lineRule="auto"/>
      <w:ind w:left="1272" w:hanging="360"/>
      <w:jc w:val="both"/>
    </w:pPr>
    <w:rPr>
      <w:sz w:val="27"/>
      <w:szCs w:val="27"/>
    </w:rPr>
  </w:style>
  <w:style w:type="paragraph" w:customStyle="1" w:styleId="41">
    <w:name w:val="заголовок 4"/>
    <w:basedOn w:val="a1"/>
    <w:next w:val="a1"/>
    <w:rsid w:val="004A0FA1"/>
    <w:pPr>
      <w:keepNext/>
      <w:autoSpaceDE w:val="0"/>
      <w:autoSpaceDN w:val="0"/>
      <w:spacing w:line="300" w:lineRule="auto"/>
      <w:ind w:left="284" w:firstLine="567"/>
      <w:jc w:val="center"/>
    </w:pPr>
    <w:rPr>
      <w:sz w:val="32"/>
      <w:szCs w:val="32"/>
    </w:rPr>
  </w:style>
  <w:style w:type="paragraph" w:customStyle="1" w:styleId="71">
    <w:name w:val="заголовок 7"/>
    <w:basedOn w:val="a1"/>
    <w:next w:val="a1"/>
    <w:rsid w:val="004A0FA1"/>
    <w:pPr>
      <w:keepNext/>
      <w:autoSpaceDE w:val="0"/>
      <w:autoSpaceDN w:val="0"/>
      <w:jc w:val="both"/>
    </w:pPr>
    <w:rPr>
      <w:rFonts w:ascii="Arial" w:hAnsi="Arial" w:cs="Arial"/>
      <w:i/>
      <w:iCs/>
      <w:sz w:val="19"/>
      <w:szCs w:val="19"/>
    </w:rPr>
  </w:style>
  <w:style w:type="paragraph" w:customStyle="1" w:styleId="81">
    <w:name w:val="заголовок 8"/>
    <w:basedOn w:val="a1"/>
    <w:next w:val="a1"/>
    <w:rsid w:val="004A0FA1"/>
    <w:pPr>
      <w:keepNext/>
      <w:autoSpaceDE w:val="0"/>
      <w:autoSpaceDN w:val="0"/>
      <w:spacing w:line="300" w:lineRule="auto"/>
      <w:jc w:val="center"/>
    </w:pPr>
    <w:rPr>
      <w:b/>
      <w:bCs/>
      <w:color w:val="FF0000"/>
      <w:sz w:val="32"/>
      <w:szCs w:val="32"/>
    </w:rPr>
  </w:style>
  <w:style w:type="paragraph" w:customStyle="1" w:styleId="ae">
    <w:name w:val="Обычный текст с отступом"/>
    <w:basedOn w:val="a1"/>
    <w:rsid w:val="004A0FA1"/>
    <w:pPr>
      <w:autoSpaceDE w:val="0"/>
      <w:autoSpaceDN w:val="0"/>
      <w:spacing w:line="300" w:lineRule="auto"/>
      <w:ind w:firstLine="567"/>
      <w:jc w:val="both"/>
    </w:pPr>
    <w:rPr>
      <w:rFonts w:ascii="Arial" w:hAnsi="Arial" w:cs="Arial"/>
      <w:i/>
      <w:iCs/>
      <w:noProof/>
      <w:sz w:val="28"/>
      <w:szCs w:val="28"/>
      <w:lang w:val="en-US"/>
    </w:rPr>
  </w:style>
  <w:style w:type="paragraph" w:customStyle="1" w:styleId="13">
    <w:name w:val="оглавление 1"/>
    <w:basedOn w:val="a1"/>
    <w:next w:val="a1"/>
    <w:autoRedefine/>
    <w:rsid w:val="004A0FA1"/>
    <w:pPr>
      <w:tabs>
        <w:tab w:val="right" w:leader="dot" w:pos="10196"/>
      </w:tabs>
      <w:autoSpaceDE w:val="0"/>
      <w:autoSpaceDN w:val="0"/>
      <w:spacing w:line="204" w:lineRule="auto"/>
      <w:ind w:left="567"/>
      <w:jc w:val="both"/>
    </w:pPr>
    <w:rPr>
      <w:noProof/>
      <w:sz w:val="27"/>
      <w:szCs w:val="27"/>
      <w:lang w:val="en-US"/>
    </w:rPr>
  </w:style>
  <w:style w:type="paragraph" w:customStyle="1" w:styleId="FR1">
    <w:name w:val="FR1"/>
    <w:basedOn w:val="21"/>
    <w:autoRedefine/>
    <w:rsid w:val="004A0FA1"/>
    <w:pPr>
      <w:tabs>
        <w:tab w:val="num" w:pos="1077"/>
      </w:tabs>
      <w:spacing w:before="0" w:after="0"/>
      <w:ind w:left="284" w:firstLine="567"/>
    </w:pPr>
    <w:rPr>
      <w:b w:val="0"/>
      <w:bCs w:val="0"/>
    </w:rPr>
  </w:style>
  <w:style w:type="paragraph" w:customStyle="1" w:styleId="22">
    <w:name w:val="оглавление 2"/>
    <w:basedOn w:val="a1"/>
    <w:next w:val="a1"/>
    <w:autoRedefine/>
    <w:rsid w:val="004A0FA1"/>
    <w:pPr>
      <w:autoSpaceDE w:val="0"/>
      <w:autoSpaceDN w:val="0"/>
      <w:spacing w:line="300" w:lineRule="auto"/>
      <w:ind w:left="270" w:firstLine="567"/>
      <w:jc w:val="both"/>
    </w:pPr>
    <w:rPr>
      <w:smallCaps/>
      <w:sz w:val="20"/>
      <w:szCs w:val="20"/>
    </w:rPr>
  </w:style>
  <w:style w:type="paragraph" w:customStyle="1" w:styleId="32">
    <w:name w:val="оглавление 3"/>
    <w:basedOn w:val="a1"/>
    <w:next w:val="a1"/>
    <w:autoRedefine/>
    <w:rsid w:val="004A0FA1"/>
    <w:pPr>
      <w:autoSpaceDE w:val="0"/>
      <w:autoSpaceDN w:val="0"/>
      <w:spacing w:line="300" w:lineRule="auto"/>
      <w:ind w:left="540" w:firstLine="567"/>
      <w:jc w:val="both"/>
    </w:pPr>
    <w:rPr>
      <w:i/>
      <w:iCs/>
      <w:sz w:val="20"/>
      <w:szCs w:val="20"/>
    </w:rPr>
  </w:style>
  <w:style w:type="paragraph" w:customStyle="1" w:styleId="42">
    <w:name w:val="оглавление 4"/>
    <w:basedOn w:val="a1"/>
    <w:next w:val="a1"/>
    <w:autoRedefine/>
    <w:rsid w:val="004A0FA1"/>
    <w:pPr>
      <w:autoSpaceDE w:val="0"/>
      <w:autoSpaceDN w:val="0"/>
      <w:spacing w:line="300" w:lineRule="auto"/>
      <w:ind w:left="810" w:firstLine="567"/>
      <w:jc w:val="both"/>
    </w:pPr>
    <w:rPr>
      <w:sz w:val="18"/>
      <w:szCs w:val="18"/>
    </w:rPr>
  </w:style>
  <w:style w:type="paragraph" w:customStyle="1" w:styleId="52">
    <w:name w:val="оглавление 5"/>
    <w:basedOn w:val="a1"/>
    <w:next w:val="a1"/>
    <w:autoRedefine/>
    <w:rsid w:val="004A0FA1"/>
    <w:pPr>
      <w:autoSpaceDE w:val="0"/>
      <w:autoSpaceDN w:val="0"/>
      <w:spacing w:line="300" w:lineRule="auto"/>
      <w:ind w:left="1080" w:firstLine="567"/>
      <w:jc w:val="both"/>
    </w:pPr>
    <w:rPr>
      <w:sz w:val="18"/>
      <w:szCs w:val="18"/>
    </w:rPr>
  </w:style>
  <w:style w:type="paragraph" w:customStyle="1" w:styleId="62">
    <w:name w:val="оглавление 6"/>
    <w:basedOn w:val="a1"/>
    <w:next w:val="a1"/>
    <w:autoRedefine/>
    <w:rsid w:val="004A0FA1"/>
    <w:pPr>
      <w:autoSpaceDE w:val="0"/>
      <w:autoSpaceDN w:val="0"/>
      <w:spacing w:line="300" w:lineRule="auto"/>
      <w:ind w:left="1350" w:firstLine="567"/>
      <w:jc w:val="both"/>
    </w:pPr>
    <w:rPr>
      <w:sz w:val="18"/>
      <w:szCs w:val="18"/>
    </w:rPr>
  </w:style>
  <w:style w:type="paragraph" w:customStyle="1" w:styleId="72">
    <w:name w:val="оглавление 7"/>
    <w:basedOn w:val="a1"/>
    <w:next w:val="a1"/>
    <w:autoRedefine/>
    <w:rsid w:val="004A0FA1"/>
    <w:pPr>
      <w:autoSpaceDE w:val="0"/>
      <w:autoSpaceDN w:val="0"/>
      <w:spacing w:line="300" w:lineRule="auto"/>
      <w:ind w:left="1620" w:firstLine="567"/>
      <w:jc w:val="both"/>
    </w:pPr>
    <w:rPr>
      <w:sz w:val="18"/>
      <w:szCs w:val="18"/>
    </w:rPr>
  </w:style>
  <w:style w:type="paragraph" w:customStyle="1" w:styleId="82">
    <w:name w:val="оглавление 8"/>
    <w:basedOn w:val="a1"/>
    <w:next w:val="a1"/>
    <w:autoRedefine/>
    <w:rsid w:val="004A0FA1"/>
    <w:pPr>
      <w:autoSpaceDE w:val="0"/>
      <w:autoSpaceDN w:val="0"/>
      <w:spacing w:line="300" w:lineRule="auto"/>
      <w:ind w:left="1890" w:firstLine="567"/>
      <w:jc w:val="both"/>
    </w:pPr>
    <w:rPr>
      <w:sz w:val="18"/>
      <w:szCs w:val="18"/>
    </w:rPr>
  </w:style>
  <w:style w:type="paragraph" w:customStyle="1" w:styleId="92">
    <w:name w:val="оглавление 9"/>
    <w:basedOn w:val="a1"/>
    <w:next w:val="a1"/>
    <w:autoRedefine/>
    <w:rsid w:val="004A0FA1"/>
    <w:pPr>
      <w:autoSpaceDE w:val="0"/>
      <w:autoSpaceDN w:val="0"/>
      <w:spacing w:line="300" w:lineRule="auto"/>
      <w:ind w:left="2160" w:firstLine="567"/>
      <w:jc w:val="both"/>
    </w:pPr>
    <w:rPr>
      <w:sz w:val="18"/>
      <w:szCs w:val="18"/>
    </w:rPr>
  </w:style>
  <w:style w:type="paragraph" w:styleId="a0">
    <w:name w:val="List Bullet"/>
    <w:basedOn w:val="a1"/>
    <w:autoRedefine/>
    <w:rsid w:val="004A0FA1"/>
    <w:pPr>
      <w:numPr>
        <w:numId w:val="4"/>
      </w:numPr>
      <w:autoSpaceDE w:val="0"/>
      <w:autoSpaceDN w:val="0"/>
      <w:spacing w:line="300" w:lineRule="auto"/>
      <w:ind w:left="1077" w:hanging="357"/>
      <w:jc w:val="both"/>
    </w:pPr>
    <w:rPr>
      <w:sz w:val="27"/>
      <w:szCs w:val="27"/>
    </w:rPr>
  </w:style>
  <w:style w:type="paragraph" w:styleId="af">
    <w:name w:val="Body Text Indent"/>
    <w:basedOn w:val="a1"/>
    <w:link w:val="af0"/>
    <w:rsid w:val="004A0FA1"/>
    <w:pPr>
      <w:autoSpaceDE w:val="0"/>
      <w:autoSpaceDN w:val="0"/>
      <w:spacing w:line="300" w:lineRule="auto"/>
      <w:ind w:left="284" w:firstLine="709"/>
      <w:jc w:val="both"/>
    </w:pPr>
    <w:rPr>
      <w:sz w:val="27"/>
      <w:szCs w:val="27"/>
    </w:rPr>
  </w:style>
  <w:style w:type="character" w:customStyle="1" w:styleId="af0">
    <w:name w:val="Основной текст с отступом Знак"/>
    <w:link w:val="af"/>
    <w:rsid w:val="004A0FA1"/>
    <w:rPr>
      <w:rFonts w:ascii="Times New Roman" w:eastAsia="Times New Roman" w:hAnsi="Times New Roman" w:cs="Times New Roman"/>
      <w:sz w:val="27"/>
      <w:szCs w:val="27"/>
      <w:lang w:eastAsia="ru-RU"/>
    </w:rPr>
  </w:style>
  <w:style w:type="paragraph" w:customStyle="1" w:styleId="FR2">
    <w:name w:val="FR2"/>
    <w:basedOn w:val="FR1"/>
    <w:next w:val="a1"/>
    <w:autoRedefine/>
    <w:rsid w:val="004A0FA1"/>
    <w:pPr>
      <w:tabs>
        <w:tab w:val="clear" w:pos="757"/>
      </w:tabs>
      <w:ind w:left="709" w:firstLine="425"/>
    </w:pPr>
    <w:rPr>
      <w:b/>
      <w:bCs/>
    </w:rPr>
  </w:style>
  <w:style w:type="paragraph" w:styleId="af1">
    <w:name w:val="Title"/>
    <w:basedOn w:val="a1"/>
    <w:link w:val="af2"/>
    <w:qFormat/>
    <w:rsid w:val="004A0FA1"/>
    <w:pPr>
      <w:autoSpaceDE w:val="0"/>
      <w:autoSpaceDN w:val="0"/>
      <w:spacing w:line="300" w:lineRule="auto"/>
      <w:jc w:val="center"/>
    </w:pPr>
    <w:rPr>
      <w:b/>
      <w:bCs/>
      <w:sz w:val="36"/>
      <w:szCs w:val="36"/>
    </w:rPr>
  </w:style>
  <w:style w:type="character" w:customStyle="1" w:styleId="af2">
    <w:name w:val="Название Знак"/>
    <w:link w:val="af1"/>
    <w:rsid w:val="004A0FA1"/>
    <w:rPr>
      <w:rFonts w:ascii="Times New Roman" w:eastAsia="Times New Roman" w:hAnsi="Times New Roman" w:cs="Times New Roman"/>
      <w:b/>
      <w:bCs/>
      <w:sz w:val="36"/>
      <w:szCs w:val="36"/>
      <w:lang w:eastAsia="ru-RU"/>
    </w:rPr>
  </w:style>
  <w:style w:type="paragraph" w:styleId="23">
    <w:name w:val="Body Text Indent 2"/>
    <w:basedOn w:val="a1"/>
    <w:link w:val="24"/>
    <w:rsid w:val="004A0FA1"/>
    <w:pPr>
      <w:autoSpaceDE w:val="0"/>
      <w:autoSpaceDN w:val="0"/>
      <w:spacing w:line="300" w:lineRule="auto"/>
      <w:ind w:left="284" w:firstLine="567"/>
      <w:jc w:val="both"/>
    </w:pPr>
    <w:rPr>
      <w:sz w:val="27"/>
      <w:szCs w:val="27"/>
    </w:rPr>
  </w:style>
  <w:style w:type="character" w:customStyle="1" w:styleId="24">
    <w:name w:val="Основной текст с отступом 2 Знак"/>
    <w:link w:val="23"/>
    <w:rsid w:val="004A0FA1"/>
    <w:rPr>
      <w:rFonts w:ascii="Times New Roman" w:eastAsia="Times New Roman" w:hAnsi="Times New Roman" w:cs="Times New Roman"/>
      <w:sz w:val="27"/>
      <w:szCs w:val="27"/>
      <w:lang w:eastAsia="ru-RU"/>
    </w:rPr>
  </w:style>
  <w:style w:type="paragraph" w:styleId="25">
    <w:name w:val="toc 2"/>
    <w:basedOn w:val="a1"/>
    <w:next w:val="a1"/>
    <w:autoRedefine/>
    <w:semiHidden/>
    <w:rsid w:val="004A0FA1"/>
    <w:pPr>
      <w:autoSpaceDE w:val="0"/>
      <w:autoSpaceDN w:val="0"/>
      <w:spacing w:line="288" w:lineRule="auto"/>
      <w:jc w:val="both"/>
    </w:pPr>
    <w:rPr>
      <w:noProof/>
      <w:sz w:val="26"/>
      <w:szCs w:val="26"/>
      <w:lang w:val="en-US"/>
    </w:rPr>
  </w:style>
  <w:style w:type="paragraph" w:styleId="33">
    <w:name w:val="toc 3"/>
    <w:basedOn w:val="a1"/>
    <w:next w:val="a1"/>
    <w:autoRedefine/>
    <w:semiHidden/>
    <w:rsid w:val="004A0FA1"/>
    <w:pPr>
      <w:autoSpaceDE w:val="0"/>
      <w:autoSpaceDN w:val="0"/>
      <w:ind w:left="400"/>
      <w:jc w:val="both"/>
    </w:pPr>
    <w:rPr>
      <w:i/>
      <w:iCs/>
      <w:sz w:val="20"/>
      <w:szCs w:val="20"/>
    </w:rPr>
  </w:style>
  <w:style w:type="paragraph" w:styleId="43">
    <w:name w:val="toc 4"/>
    <w:basedOn w:val="a1"/>
    <w:next w:val="a1"/>
    <w:autoRedefine/>
    <w:semiHidden/>
    <w:rsid w:val="004A0FA1"/>
    <w:pPr>
      <w:autoSpaceDE w:val="0"/>
      <w:autoSpaceDN w:val="0"/>
      <w:ind w:left="600"/>
      <w:jc w:val="both"/>
    </w:pPr>
    <w:rPr>
      <w:sz w:val="18"/>
      <w:szCs w:val="18"/>
    </w:rPr>
  </w:style>
  <w:style w:type="paragraph" w:styleId="53">
    <w:name w:val="toc 5"/>
    <w:basedOn w:val="a1"/>
    <w:next w:val="a1"/>
    <w:autoRedefine/>
    <w:semiHidden/>
    <w:rsid w:val="004A0FA1"/>
    <w:pPr>
      <w:autoSpaceDE w:val="0"/>
      <w:autoSpaceDN w:val="0"/>
      <w:ind w:left="800"/>
      <w:jc w:val="both"/>
    </w:pPr>
    <w:rPr>
      <w:sz w:val="18"/>
      <w:szCs w:val="18"/>
    </w:rPr>
  </w:style>
  <w:style w:type="paragraph" w:styleId="63">
    <w:name w:val="toc 6"/>
    <w:basedOn w:val="a1"/>
    <w:next w:val="a1"/>
    <w:autoRedefine/>
    <w:semiHidden/>
    <w:rsid w:val="004A0FA1"/>
    <w:pPr>
      <w:autoSpaceDE w:val="0"/>
      <w:autoSpaceDN w:val="0"/>
      <w:ind w:left="1000"/>
      <w:jc w:val="both"/>
    </w:pPr>
    <w:rPr>
      <w:sz w:val="18"/>
      <w:szCs w:val="18"/>
    </w:rPr>
  </w:style>
  <w:style w:type="paragraph" w:styleId="73">
    <w:name w:val="toc 7"/>
    <w:basedOn w:val="a1"/>
    <w:next w:val="a1"/>
    <w:autoRedefine/>
    <w:semiHidden/>
    <w:rsid w:val="004A0FA1"/>
    <w:pPr>
      <w:autoSpaceDE w:val="0"/>
      <w:autoSpaceDN w:val="0"/>
      <w:ind w:left="1200"/>
      <w:jc w:val="both"/>
    </w:pPr>
    <w:rPr>
      <w:sz w:val="18"/>
      <w:szCs w:val="18"/>
    </w:rPr>
  </w:style>
  <w:style w:type="paragraph" w:styleId="83">
    <w:name w:val="toc 8"/>
    <w:basedOn w:val="a1"/>
    <w:next w:val="a1"/>
    <w:autoRedefine/>
    <w:semiHidden/>
    <w:rsid w:val="004A0FA1"/>
    <w:pPr>
      <w:autoSpaceDE w:val="0"/>
      <w:autoSpaceDN w:val="0"/>
      <w:ind w:left="1400"/>
      <w:jc w:val="both"/>
    </w:pPr>
    <w:rPr>
      <w:sz w:val="18"/>
      <w:szCs w:val="18"/>
    </w:rPr>
  </w:style>
  <w:style w:type="paragraph" w:styleId="93">
    <w:name w:val="toc 9"/>
    <w:basedOn w:val="a1"/>
    <w:next w:val="a1"/>
    <w:autoRedefine/>
    <w:semiHidden/>
    <w:rsid w:val="004A0FA1"/>
    <w:pPr>
      <w:autoSpaceDE w:val="0"/>
      <w:autoSpaceDN w:val="0"/>
      <w:ind w:left="1600"/>
      <w:jc w:val="both"/>
    </w:pPr>
    <w:rPr>
      <w:sz w:val="18"/>
      <w:szCs w:val="18"/>
    </w:rPr>
  </w:style>
  <w:style w:type="paragraph" w:customStyle="1" w:styleId="BodyText21">
    <w:name w:val="Body Text 21"/>
    <w:basedOn w:val="a1"/>
    <w:rsid w:val="004A0FA1"/>
    <w:pPr>
      <w:tabs>
        <w:tab w:val="left" w:pos="709"/>
        <w:tab w:val="num" w:pos="851"/>
      </w:tabs>
      <w:autoSpaceDE w:val="0"/>
      <w:autoSpaceDN w:val="0"/>
      <w:spacing w:line="300" w:lineRule="auto"/>
      <w:ind w:right="142" w:firstLine="567"/>
      <w:jc w:val="both"/>
    </w:pPr>
    <w:rPr>
      <w:sz w:val="28"/>
      <w:szCs w:val="28"/>
    </w:rPr>
  </w:style>
  <w:style w:type="paragraph" w:styleId="34">
    <w:name w:val="Body Text Indent 3"/>
    <w:basedOn w:val="a1"/>
    <w:link w:val="35"/>
    <w:rsid w:val="004A0FA1"/>
    <w:pPr>
      <w:tabs>
        <w:tab w:val="left" w:pos="3402"/>
      </w:tabs>
      <w:autoSpaceDE w:val="0"/>
      <w:autoSpaceDN w:val="0"/>
      <w:spacing w:line="300" w:lineRule="auto"/>
      <w:ind w:left="3686" w:hanging="2835"/>
      <w:jc w:val="both"/>
    </w:pPr>
    <w:rPr>
      <w:sz w:val="27"/>
      <w:szCs w:val="27"/>
    </w:rPr>
  </w:style>
  <w:style w:type="character" w:customStyle="1" w:styleId="35">
    <w:name w:val="Основной текст с отступом 3 Знак"/>
    <w:link w:val="34"/>
    <w:rsid w:val="004A0FA1"/>
    <w:rPr>
      <w:rFonts w:ascii="Times New Roman" w:eastAsia="Times New Roman" w:hAnsi="Times New Roman" w:cs="Times New Roman"/>
      <w:sz w:val="27"/>
      <w:szCs w:val="27"/>
      <w:lang w:eastAsia="ru-RU"/>
    </w:rPr>
  </w:style>
  <w:style w:type="paragraph" w:styleId="af3">
    <w:name w:val="Document Map"/>
    <w:basedOn w:val="a1"/>
    <w:link w:val="af4"/>
    <w:semiHidden/>
    <w:rsid w:val="004A0FA1"/>
    <w:pPr>
      <w:shd w:val="clear" w:color="auto" w:fill="000080"/>
      <w:autoSpaceDE w:val="0"/>
      <w:autoSpaceDN w:val="0"/>
      <w:jc w:val="both"/>
    </w:pPr>
    <w:rPr>
      <w:rFonts w:ascii="Tahoma" w:hAnsi="Tahoma"/>
      <w:sz w:val="20"/>
      <w:szCs w:val="20"/>
    </w:rPr>
  </w:style>
  <w:style w:type="character" w:customStyle="1" w:styleId="af4">
    <w:name w:val="Схема документа Знак"/>
    <w:link w:val="af3"/>
    <w:semiHidden/>
    <w:rsid w:val="004A0FA1"/>
    <w:rPr>
      <w:rFonts w:ascii="Tahoma" w:eastAsia="Times New Roman" w:hAnsi="Tahoma" w:cs="Tahoma"/>
      <w:sz w:val="20"/>
      <w:szCs w:val="20"/>
      <w:shd w:val="clear" w:color="auto" w:fill="000080"/>
      <w:lang w:eastAsia="ru-RU"/>
    </w:rPr>
  </w:style>
  <w:style w:type="paragraph" w:customStyle="1" w:styleId="14">
    <w:name w:val="Стиль1"/>
    <w:basedOn w:val="a1"/>
    <w:rsid w:val="004A0FA1"/>
    <w:pPr>
      <w:autoSpaceDE w:val="0"/>
      <w:autoSpaceDN w:val="0"/>
      <w:spacing w:line="300" w:lineRule="auto"/>
      <w:ind w:left="284" w:firstLine="567"/>
      <w:jc w:val="both"/>
    </w:pPr>
    <w:rPr>
      <w:sz w:val="27"/>
      <w:szCs w:val="27"/>
    </w:rPr>
  </w:style>
  <w:style w:type="paragraph" w:customStyle="1" w:styleId="15">
    <w:name w:val="Обычный1"/>
    <w:rsid w:val="004A0FA1"/>
    <w:rPr>
      <w:rFonts w:ascii="Times New Roman" w:eastAsia="Times New Roman" w:hAnsi="Times New Roman"/>
      <w:sz w:val="24"/>
    </w:rPr>
  </w:style>
  <w:style w:type="paragraph" w:styleId="26">
    <w:name w:val="Body Text 2"/>
    <w:basedOn w:val="a1"/>
    <w:link w:val="27"/>
    <w:rsid w:val="004A0FA1"/>
    <w:pPr>
      <w:shd w:val="clear" w:color="auto" w:fill="FFFFFF"/>
      <w:autoSpaceDE w:val="0"/>
      <w:autoSpaceDN w:val="0"/>
      <w:adjustRightInd w:val="0"/>
      <w:spacing w:line="360" w:lineRule="auto"/>
      <w:jc w:val="both"/>
    </w:pPr>
    <w:rPr>
      <w:color w:val="000000"/>
      <w:sz w:val="32"/>
      <w:szCs w:val="27"/>
    </w:rPr>
  </w:style>
  <w:style w:type="character" w:customStyle="1" w:styleId="27">
    <w:name w:val="Основной текст 2 Знак"/>
    <w:link w:val="26"/>
    <w:rsid w:val="004A0FA1"/>
    <w:rPr>
      <w:rFonts w:ascii="Times New Roman" w:eastAsia="Times New Roman" w:hAnsi="Times New Roman" w:cs="Times New Roman"/>
      <w:color w:val="000000"/>
      <w:sz w:val="32"/>
      <w:szCs w:val="27"/>
      <w:shd w:val="clear" w:color="auto" w:fill="FFFFFF"/>
      <w:lang w:eastAsia="ru-RU"/>
    </w:rPr>
  </w:style>
  <w:style w:type="paragraph" w:styleId="af5">
    <w:name w:val="Plain Text"/>
    <w:basedOn w:val="a1"/>
    <w:link w:val="af6"/>
    <w:rsid w:val="004A0FA1"/>
    <w:rPr>
      <w:rFonts w:ascii="Courier New" w:hAnsi="Courier New"/>
      <w:sz w:val="20"/>
      <w:szCs w:val="20"/>
    </w:rPr>
  </w:style>
  <w:style w:type="character" w:customStyle="1" w:styleId="af6">
    <w:name w:val="Текст Знак"/>
    <w:link w:val="af5"/>
    <w:rsid w:val="004A0FA1"/>
    <w:rPr>
      <w:rFonts w:ascii="Courier New" w:eastAsia="Times New Roman" w:hAnsi="Courier New" w:cs="Times New Roman"/>
      <w:sz w:val="20"/>
      <w:szCs w:val="20"/>
      <w:lang w:eastAsia="ru-RU"/>
    </w:rPr>
  </w:style>
  <w:style w:type="paragraph" w:styleId="af7">
    <w:name w:val="Block Text"/>
    <w:basedOn w:val="a1"/>
    <w:uiPriority w:val="99"/>
    <w:rsid w:val="004A0FA1"/>
    <w:pPr>
      <w:widowControl w:val="0"/>
      <w:autoSpaceDE w:val="0"/>
      <w:autoSpaceDN w:val="0"/>
      <w:adjustRightInd w:val="0"/>
      <w:spacing w:line="300" w:lineRule="auto"/>
      <w:ind w:left="-1134" w:right="-336" w:firstLine="40"/>
    </w:pPr>
    <w:rPr>
      <w:szCs w:val="22"/>
    </w:rPr>
  </w:style>
  <w:style w:type="paragraph" w:styleId="36">
    <w:name w:val="Body Text 3"/>
    <w:basedOn w:val="a1"/>
    <w:link w:val="37"/>
    <w:rsid w:val="004A0FA1"/>
    <w:pPr>
      <w:ind w:right="764"/>
    </w:pPr>
    <w:rPr>
      <w:szCs w:val="20"/>
    </w:rPr>
  </w:style>
  <w:style w:type="character" w:customStyle="1" w:styleId="37">
    <w:name w:val="Основной текст 3 Знак"/>
    <w:link w:val="36"/>
    <w:rsid w:val="004A0FA1"/>
    <w:rPr>
      <w:rFonts w:ascii="Times New Roman" w:eastAsia="Times New Roman" w:hAnsi="Times New Roman" w:cs="Times New Roman"/>
      <w:sz w:val="24"/>
      <w:szCs w:val="20"/>
      <w:lang w:eastAsia="ru-RU"/>
    </w:rPr>
  </w:style>
  <w:style w:type="table" w:styleId="af8">
    <w:name w:val="Table Grid"/>
    <w:basedOn w:val="a3"/>
    <w:uiPriority w:val="59"/>
    <w:rsid w:val="004A0FA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Balloon Text"/>
    <w:basedOn w:val="a1"/>
    <w:link w:val="afa"/>
    <w:semiHidden/>
    <w:rsid w:val="004A0FA1"/>
    <w:rPr>
      <w:rFonts w:ascii="Tahoma" w:hAnsi="Tahoma"/>
      <w:sz w:val="16"/>
      <w:szCs w:val="16"/>
    </w:rPr>
  </w:style>
  <w:style w:type="character" w:customStyle="1" w:styleId="afa">
    <w:name w:val="Текст выноски Знак"/>
    <w:link w:val="af9"/>
    <w:semiHidden/>
    <w:rsid w:val="004A0FA1"/>
    <w:rPr>
      <w:rFonts w:ascii="Tahoma" w:eastAsia="Times New Roman" w:hAnsi="Tahoma" w:cs="Tahoma"/>
      <w:sz w:val="16"/>
      <w:szCs w:val="16"/>
      <w:lang w:eastAsia="ru-RU"/>
    </w:rPr>
  </w:style>
  <w:style w:type="paragraph" w:customStyle="1" w:styleId="140">
    <w:name w:val="Стиль14"/>
    <w:basedOn w:val="a1"/>
    <w:autoRedefine/>
    <w:rsid w:val="004A0FA1"/>
    <w:pPr>
      <w:ind w:firstLine="540"/>
      <w:jc w:val="both"/>
    </w:pPr>
    <w:rPr>
      <w:sz w:val="26"/>
      <w:szCs w:val="26"/>
    </w:rPr>
  </w:style>
  <w:style w:type="paragraph" w:customStyle="1" w:styleId="120">
    <w:name w:val="Стиль12"/>
    <w:basedOn w:val="a1"/>
    <w:autoRedefine/>
    <w:qFormat/>
    <w:rsid w:val="004A0FA1"/>
    <w:pPr>
      <w:ind w:firstLine="709"/>
      <w:jc w:val="both"/>
    </w:pPr>
  </w:style>
  <w:style w:type="paragraph" w:customStyle="1" w:styleId="afb">
    <w:name w:val="Чертежный"/>
    <w:rsid w:val="004A0FA1"/>
    <w:pPr>
      <w:jc w:val="both"/>
    </w:pPr>
    <w:rPr>
      <w:rFonts w:ascii="ISOCPEUR" w:eastAsia="Times New Roman" w:hAnsi="ISOCPEUR"/>
      <w:i/>
      <w:sz w:val="28"/>
      <w:lang w:val="uk-UA"/>
    </w:rPr>
  </w:style>
  <w:style w:type="paragraph" w:styleId="afc">
    <w:name w:val="footnote text"/>
    <w:basedOn w:val="a1"/>
    <w:link w:val="afd"/>
    <w:rsid w:val="004A0FA1"/>
    <w:rPr>
      <w:sz w:val="20"/>
      <w:szCs w:val="20"/>
    </w:rPr>
  </w:style>
  <w:style w:type="character" w:customStyle="1" w:styleId="afd">
    <w:name w:val="Текст сноски Знак"/>
    <w:link w:val="afc"/>
    <w:rsid w:val="004A0FA1"/>
    <w:rPr>
      <w:rFonts w:ascii="Times New Roman" w:eastAsia="Times New Roman" w:hAnsi="Times New Roman" w:cs="Times New Roman"/>
      <w:sz w:val="20"/>
      <w:szCs w:val="20"/>
      <w:lang w:eastAsia="ru-RU"/>
    </w:rPr>
  </w:style>
  <w:style w:type="paragraph" w:customStyle="1" w:styleId="410">
    <w:name w:val="Заголовок 41"/>
    <w:basedOn w:val="a1"/>
    <w:next w:val="a1"/>
    <w:rsid w:val="004A0FA1"/>
    <w:pPr>
      <w:keepNext/>
      <w:spacing w:before="240" w:after="60"/>
    </w:pPr>
    <w:rPr>
      <w:b/>
      <w:szCs w:val="20"/>
    </w:rPr>
  </w:style>
  <w:style w:type="paragraph" w:customStyle="1" w:styleId="xl22">
    <w:name w:val="xl22"/>
    <w:basedOn w:val="a1"/>
    <w:rsid w:val="004A0FA1"/>
    <w:pPr>
      <w:shd w:val="clear" w:color="auto" w:fill="99CCFF"/>
      <w:spacing w:before="100" w:beforeAutospacing="1" w:after="100" w:afterAutospacing="1"/>
    </w:pPr>
  </w:style>
  <w:style w:type="paragraph" w:customStyle="1" w:styleId="xl24">
    <w:name w:val="xl24"/>
    <w:basedOn w:val="a1"/>
    <w:rsid w:val="004A0FA1"/>
    <w:pPr>
      <w:shd w:val="clear" w:color="auto" w:fill="CCFFFF"/>
      <w:spacing w:before="100" w:beforeAutospacing="1" w:after="100" w:afterAutospacing="1"/>
    </w:pPr>
  </w:style>
  <w:style w:type="paragraph" w:customStyle="1" w:styleId="xl25">
    <w:name w:val="xl25"/>
    <w:basedOn w:val="a1"/>
    <w:rsid w:val="004A0FA1"/>
    <w:pPr>
      <w:shd w:val="clear" w:color="auto" w:fill="33CCCC"/>
      <w:spacing w:before="100" w:beforeAutospacing="1" w:after="100" w:afterAutospacing="1"/>
    </w:pPr>
    <w:rPr>
      <w:sz w:val="16"/>
      <w:szCs w:val="16"/>
    </w:rPr>
  </w:style>
  <w:style w:type="paragraph" w:customStyle="1" w:styleId="xl26">
    <w:name w:val="xl26"/>
    <w:basedOn w:val="a1"/>
    <w:rsid w:val="004A0FA1"/>
    <w:pPr>
      <w:shd w:val="clear" w:color="auto" w:fill="FFFF99"/>
      <w:spacing w:before="100" w:beforeAutospacing="1" w:after="100" w:afterAutospacing="1"/>
    </w:pPr>
    <w:rPr>
      <w:sz w:val="16"/>
      <w:szCs w:val="16"/>
    </w:rPr>
  </w:style>
  <w:style w:type="paragraph" w:customStyle="1" w:styleId="xl27">
    <w:name w:val="xl27"/>
    <w:basedOn w:val="a1"/>
    <w:rsid w:val="004A0FA1"/>
    <w:pPr>
      <w:spacing w:before="100" w:beforeAutospacing="1" w:after="100" w:afterAutospacing="1"/>
    </w:pPr>
    <w:rPr>
      <w:sz w:val="16"/>
      <w:szCs w:val="16"/>
    </w:rPr>
  </w:style>
  <w:style w:type="paragraph" w:customStyle="1" w:styleId="xl28">
    <w:name w:val="xl28"/>
    <w:basedOn w:val="a1"/>
    <w:rsid w:val="004A0FA1"/>
    <w:pPr>
      <w:shd w:val="clear" w:color="auto" w:fill="CCFFCC"/>
      <w:spacing w:before="100" w:beforeAutospacing="1" w:after="100" w:afterAutospacing="1"/>
    </w:pPr>
    <w:rPr>
      <w:sz w:val="16"/>
      <w:szCs w:val="16"/>
    </w:rPr>
  </w:style>
  <w:style w:type="paragraph" w:customStyle="1" w:styleId="xl29">
    <w:name w:val="xl29"/>
    <w:basedOn w:val="a1"/>
    <w:rsid w:val="004A0FA1"/>
    <w:pPr>
      <w:shd w:val="clear" w:color="auto" w:fill="FF0000"/>
      <w:spacing w:before="100" w:beforeAutospacing="1" w:after="100" w:afterAutospacing="1"/>
      <w:jc w:val="center"/>
    </w:pPr>
    <w:rPr>
      <w:sz w:val="16"/>
      <w:szCs w:val="16"/>
    </w:rPr>
  </w:style>
  <w:style w:type="paragraph" w:customStyle="1" w:styleId="xl30">
    <w:name w:val="xl30"/>
    <w:basedOn w:val="a1"/>
    <w:rsid w:val="004A0FA1"/>
    <w:pPr>
      <w:shd w:val="clear" w:color="auto" w:fill="FF0000"/>
      <w:spacing w:before="100" w:beforeAutospacing="1" w:after="100" w:afterAutospacing="1"/>
    </w:pPr>
    <w:rPr>
      <w:sz w:val="16"/>
      <w:szCs w:val="16"/>
    </w:rPr>
  </w:style>
  <w:style w:type="paragraph" w:customStyle="1" w:styleId="xl31">
    <w:name w:val="xl31"/>
    <w:basedOn w:val="a1"/>
    <w:rsid w:val="004A0FA1"/>
    <w:pPr>
      <w:shd w:val="clear" w:color="auto" w:fill="99CCFF"/>
      <w:spacing w:before="100" w:beforeAutospacing="1" w:after="100" w:afterAutospacing="1"/>
      <w:jc w:val="center"/>
    </w:pPr>
    <w:rPr>
      <w:sz w:val="16"/>
      <w:szCs w:val="16"/>
    </w:rPr>
  </w:style>
  <w:style w:type="paragraph" w:customStyle="1" w:styleId="xl32">
    <w:name w:val="xl32"/>
    <w:basedOn w:val="a1"/>
    <w:rsid w:val="004A0FA1"/>
    <w:pPr>
      <w:shd w:val="clear" w:color="auto" w:fill="99CCFF"/>
      <w:spacing w:before="100" w:beforeAutospacing="1" w:after="100" w:afterAutospacing="1"/>
    </w:pPr>
    <w:rPr>
      <w:sz w:val="16"/>
      <w:szCs w:val="16"/>
    </w:rPr>
  </w:style>
  <w:style w:type="paragraph" w:customStyle="1" w:styleId="xl33">
    <w:name w:val="xl33"/>
    <w:basedOn w:val="a1"/>
    <w:rsid w:val="004A0FA1"/>
    <w:pPr>
      <w:shd w:val="clear" w:color="auto" w:fill="99CCFF"/>
      <w:spacing w:before="100" w:beforeAutospacing="1" w:after="100" w:afterAutospacing="1"/>
    </w:pPr>
    <w:rPr>
      <w:sz w:val="16"/>
      <w:szCs w:val="16"/>
    </w:rPr>
  </w:style>
  <w:style w:type="paragraph" w:customStyle="1" w:styleId="xl34">
    <w:name w:val="xl34"/>
    <w:basedOn w:val="a1"/>
    <w:rsid w:val="004A0FA1"/>
    <w:pPr>
      <w:spacing w:before="100" w:beforeAutospacing="1" w:after="100" w:afterAutospacing="1"/>
    </w:pPr>
    <w:rPr>
      <w:sz w:val="16"/>
      <w:szCs w:val="16"/>
    </w:rPr>
  </w:style>
  <w:style w:type="paragraph" w:customStyle="1" w:styleId="xl35">
    <w:name w:val="xl35"/>
    <w:basedOn w:val="a1"/>
    <w:rsid w:val="004A0FA1"/>
    <w:pPr>
      <w:spacing w:before="100" w:beforeAutospacing="1" w:after="100" w:afterAutospacing="1"/>
      <w:jc w:val="center"/>
    </w:pPr>
    <w:rPr>
      <w:sz w:val="16"/>
      <w:szCs w:val="16"/>
    </w:rPr>
  </w:style>
  <w:style w:type="paragraph" w:customStyle="1" w:styleId="xl36">
    <w:name w:val="xl36"/>
    <w:basedOn w:val="a1"/>
    <w:rsid w:val="004A0FA1"/>
    <w:pPr>
      <w:spacing w:before="100" w:beforeAutospacing="1" w:after="100" w:afterAutospacing="1"/>
      <w:jc w:val="center"/>
    </w:pPr>
    <w:rPr>
      <w:sz w:val="16"/>
      <w:szCs w:val="16"/>
    </w:rPr>
  </w:style>
  <w:style w:type="paragraph" w:customStyle="1" w:styleId="xl37">
    <w:name w:val="xl37"/>
    <w:basedOn w:val="a1"/>
    <w:rsid w:val="004A0FA1"/>
    <w:pPr>
      <w:spacing w:before="100" w:beforeAutospacing="1" w:after="100" w:afterAutospacing="1"/>
    </w:pPr>
    <w:rPr>
      <w:sz w:val="16"/>
      <w:szCs w:val="16"/>
    </w:rPr>
  </w:style>
  <w:style w:type="paragraph" w:customStyle="1" w:styleId="xl38">
    <w:name w:val="xl38"/>
    <w:basedOn w:val="a1"/>
    <w:rsid w:val="004A0FA1"/>
    <w:pPr>
      <w:spacing w:before="100" w:beforeAutospacing="1" w:after="100" w:afterAutospacing="1"/>
    </w:pPr>
    <w:rPr>
      <w:sz w:val="16"/>
      <w:szCs w:val="16"/>
    </w:rPr>
  </w:style>
  <w:style w:type="paragraph" w:customStyle="1" w:styleId="xl39">
    <w:name w:val="xl39"/>
    <w:basedOn w:val="a1"/>
    <w:rsid w:val="004A0FA1"/>
    <w:pPr>
      <w:shd w:val="clear" w:color="auto" w:fill="CCFFCC"/>
      <w:spacing w:before="100" w:beforeAutospacing="1" w:after="100" w:afterAutospacing="1"/>
      <w:jc w:val="center"/>
    </w:pPr>
    <w:rPr>
      <w:sz w:val="16"/>
      <w:szCs w:val="16"/>
    </w:rPr>
  </w:style>
  <w:style w:type="paragraph" w:customStyle="1" w:styleId="xl40">
    <w:name w:val="xl40"/>
    <w:basedOn w:val="a1"/>
    <w:rsid w:val="004A0FA1"/>
    <w:pPr>
      <w:shd w:val="clear" w:color="auto" w:fill="FF99CC"/>
      <w:spacing w:before="100" w:beforeAutospacing="1" w:after="100" w:afterAutospacing="1"/>
    </w:pPr>
    <w:rPr>
      <w:sz w:val="16"/>
      <w:szCs w:val="16"/>
    </w:rPr>
  </w:style>
  <w:style w:type="paragraph" w:customStyle="1" w:styleId="xl41">
    <w:name w:val="xl41"/>
    <w:basedOn w:val="a1"/>
    <w:rsid w:val="004A0FA1"/>
    <w:pPr>
      <w:spacing w:before="100" w:beforeAutospacing="1" w:after="100" w:afterAutospacing="1"/>
      <w:jc w:val="center"/>
    </w:pPr>
    <w:rPr>
      <w:sz w:val="16"/>
      <w:szCs w:val="16"/>
    </w:rPr>
  </w:style>
  <w:style w:type="paragraph" w:customStyle="1" w:styleId="xl42">
    <w:name w:val="xl42"/>
    <w:basedOn w:val="a1"/>
    <w:rsid w:val="004A0FA1"/>
    <w:pPr>
      <w:shd w:val="clear" w:color="auto" w:fill="CCFFFF"/>
      <w:spacing w:before="100" w:beforeAutospacing="1" w:after="100" w:afterAutospacing="1"/>
      <w:jc w:val="center"/>
    </w:pPr>
    <w:rPr>
      <w:sz w:val="16"/>
      <w:szCs w:val="16"/>
    </w:rPr>
  </w:style>
  <w:style w:type="paragraph" w:customStyle="1" w:styleId="xl43">
    <w:name w:val="xl43"/>
    <w:basedOn w:val="a1"/>
    <w:rsid w:val="004A0FA1"/>
    <w:pPr>
      <w:shd w:val="clear" w:color="auto" w:fill="33CCCC"/>
      <w:spacing w:before="100" w:beforeAutospacing="1" w:after="100" w:afterAutospacing="1"/>
    </w:pPr>
    <w:rPr>
      <w:sz w:val="16"/>
      <w:szCs w:val="16"/>
    </w:rPr>
  </w:style>
  <w:style w:type="paragraph" w:customStyle="1" w:styleId="xl44">
    <w:name w:val="xl44"/>
    <w:basedOn w:val="a1"/>
    <w:rsid w:val="004A0FA1"/>
    <w:pPr>
      <w:shd w:val="clear" w:color="auto" w:fill="CC99FF"/>
      <w:spacing w:before="100" w:beforeAutospacing="1" w:after="100" w:afterAutospacing="1"/>
      <w:jc w:val="center"/>
    </w:pPr>
    <w:rPr>
      <w:sz w:val="16"/>
      <w:szCs w:val="16"/>
    </w:rPr>
  </w:style>
  <w:style w:type="paragraph" w:customStyle="1" w:styleId="xl45">
    <w:name w:val="xl45"/>
    <w:basedOn w:val="a1"/>
    <w:rsid w:val="004A0FA1"/>
    <w:pPr>
      <w:shd w:val="clear" w:color="auto" w:fill="FFCC99"/>
      <w:spacing w:before="100" w:beforeAutospacing="1" w:after="100" w:afterAutospacing="1"/>
      <w:jc w:val="center"/>
    </w:pPr>
    <w:rPr>
      <w:sz w:val="16"/>
      <w:szCs w:val="16"/>
    </w:rPr>
  </w:style>
  <w:style w:type="paragraph" w:customStyle="1" w:styleId="xl46">
    <w:name w:val="xl46"/>
    <w:basedOn w:val="a1"/>
    <w:rsid w:val="004A0FA1"/>
    <w:pPr>
      <w:shd w:val="clear" w:color="auto" w:fill="FF00FF"/>
      <w:spacing w:before="100" w:beforeAutospacing="1" w:after="100" w:afterAutospacing="1"/>
      <w:jc w:val="center"/>
    </w:pPr>
    <w:rPr>
      <w:sz w:val="16"/>
      <w:szCs w:val="16"/>
    </w:rPr>
  </w:style>
  <w:style w:type="paragraph" w:customStyle="1" w:styleId="xl47">
    <w:name w:val="xl47"/>
    <w:basedOn w:val="a1"/>
    <w:rsid w:val="004A0FA1"/>
    <w:pPr>
      <w:shd w:val="clear" w:color="auto" w:fill="CCFFCC"/>
      <w:spacing w:before="100" w:beforeAutospacing="1" w:after="100" w:afterAutospacing="1"/>
    </w:pPr>
    <w:rPr>
      <w:sz w:val="16"/>
      <w:szCs w:val="16"/>
    </w:rPr>
  </w:style>
  <w:style w:type="paragraph" w:customStyle="1" w:styleId="xl48">
    <w:name w:val="xl48"/>
    <w:basedOn w:val="a1"/>
    <w:rsid w:val="004A0FA1"/>
    <w:pPr>
      <w:shd w:val="clear" w:color="auto" w:fill="FF99CC"/>
      <w:spacing w:before="100" w:beforeAutospacing="1" w:after="100" w:afterAutospacing="1"/>
    </w:pPr>
    <w:rPr>
      <w:sz w:val="16"/>
      <w:szCs w:val="16"/>
    </w:rPr>
  </w:style>
  <w:style w:type="paragraph" w:customStyle="1" w:styleId="xl49">
    <w:name w:val="xl49"/>
    <w:basedOn w:val="a1"/>
    <w:rsid w:val="004A0FA1"/>
    <w:pPr>
      <w:spacing w:before="100" w:beforeAutospacing="1" w:after="100" w:afterAutospacing="1"/>
      <w:jc w:val="center"/>
    </w:pPr>
    <w:rPr>
      <w:sz w:val="16"/>
      <w:szCs w:val="16"/>
    </w:rPr>
  </w:style>
  <w:style w:type="paragraph" w:customStyle="1" w:styleId="xl50">
    <w:name w:val="xl50"/>
    <w:basedOn w:val="a1"/>
    <w:rsid w:val="004A0FA1"/>
    <w:pPr>
      <w:shd w:val="clear" w:color="auto" w:fill="CC99FF"/>
      <w:spacing w:before="100" w:beforeAutospacing="1" w:after="100" w:afterAutospacing="1"/>
    </w:pPr>
    <w:rPr>
      <w:sz w:val="16"/>
      <w:szCs w:val="16"/>
    </w:rPr>
  </w:style>
  <w:style w:type="paragraph" w:customStyle="1" w:styleId="xl51">
    <w:name w:val="xl51"/>
    <w:basedOn w:val="a1"/>
    <w:rsid w:val="004A0FA1"/>
    <w:pPr>
      <w:shd w:val="clear" w:color="auto" w:fill="CC99FF"/>
      <w:spacing w:before="100" w:beforeAutospacing="1" w:after="100" w:afterAutospacing="1"/>
      <w:jc w:val="center"/>
    </w:pPr>
    <w:rPr>
      <w:sz w:val="16"/>
      <w:szCs w:val="16"/>
    </w:rPr>
  </w:style>
  <w:style w:type="paragraph" w:customStyle="1" w:styleId="xl52">
    <w:name w:val="xl52"/>
    <w:basedOn w:val="a1"/>
    <w:rsid w:val="004A0FA1"/>
    <w:pPr>
      <w:shd w:val="clear" w:color="auto" w:fill="FF00FF"/>
      <w:spacing w:before="100" w:beforeAutospacing="1" w:after="100" w:afterAutospacing="1"/>
      <w:jc w:val="center"/>
    </w:pPr>
    <w:rPr>
      <w:sz w:val="16"/>
      <w:szCs w:val="16"/>
    </w:rPr>
  </w:style>
  <w:style w:type="paragraph" w:customStyle="1" w:styleId="xl53">
    <w:name w:val="xl53"/>
    <w:basedOn w:val="a1"/>
    <w:rsid w:val="004A0FA1"/>
    <w:pPr>
      <w:shd w:val="clear" w:color="auto" w:fill="C0C0C0"/>
      <w:spacing w:before="100" w:beforeAutospacing="1" w:after="100" w:afterAutospacing="1"/>
    </w:pPr>
    <w:rPr>
      <w:sz w:val="16"/>
      <w:szCs w:val="16"/>
    </w:rPr>
  </w:style>
  <w:style w:type="paragraph" w:customStyle="1" w:styleId="xl54">
    <w:name w:val="xl54"/>
    <w:basedOn w:val="a1"/>
    <w:rsid w:val="004A0FA1"/>
    <w:pPr>
      <w:shd w:val="clear" w:color="auto" w:fill="C0C0C0"/>
      <w:spacing w:before="100" w:beforeAutospacing="1" w:after="100" w:afterAutospacing="1"/>
      <w:jc w:val="center"/>
    </w:pPr>
    <w:rPr>
      <w:sz w:val="16"/>
      <w:szCs w:val="16"/>
    </w:rPr>
  </w:style>
  <w:style w:type="paragraph" w:customStyle="1" w:styleId="xl55">
    <w:name w:val="xl55"/>
    <w:basedOn w:val="a1"/>
    <w:rsid w:val="004A0FA1"/>
    <w:pPr>
      <w:shd w:val="clear" w:color="auto" w:fill="CCFFFF"/>
      <w:spacing w:before="100" w:beforeAutospacing="1" w:after="100" w:afterAutospacing="1"/>
    </w:pPr>
    <w:rPr>
      <w:sz w:val="16"/>
      <w:szCs w:val="16"/>
    </w:rPr>
  </w:style>
  <w:style w:type="paragraph" w:customStyle="1" w:styleId="xl56">
    <w:name w:val="xl56"/>
    <w:basedOn w:val="a1"/>
    <w:rsid w:val="004A0FA1"/>
    <w:pPr>
      <w:shd w:val="clear" w:color="auto" w:fill="FF9900"/>
      <w:spacing w:before="100" w:beforeAutospacing="1" w:after="100" w:afterAutospacing="1"/>
    </w:pPr>
    <w:rPr>
      <w:sz w:val="16"/>
      <w:szCs w:val="16"/>
    </w:rPr>
  </w:style>
  <w:style w:type="paragraph" w:customStyle="1" w:styleId="xl57">
    <w:name w:val="xl57"/>
    <w:basedOn w:val="a1"/>
    <w:rsid w:val="004A0FA1"/>
    <w:pPr>
      <w:shd w:val="clear" w:color="auto" w:fill="99CC00"/>
      <w:spacing w:before="100" w:beforeAutospacing="1" w:after="100" w:afterAutospacing="1"/>
    </w:pPr>
    <w:rPr>
      <w:sz w:val="16"/>
      <w:szCs w:val="16"/>
    </w:rPr>
  </w:style>
  <w:style w:type="paragraph" w:customStyle="1" w:styleId="xl58">
    <w:name w:val="xl58"/>
    <w:basedOn w:val="a1"/>
    <w:rsid w:val="004A0FA1"/>
    <w:pPr>
      <w:shd w:val="clear" w:color="auto" w:fill="339966"/>
      <w:spacing w:before="100" w:beforeAutospacing="1" w:after="100" w:afterAutospacing="1"/>
    </w:pPr>
    <w:rPr>
      <w:sz w:val="16"/>
      <w:szCs w:val="16"/>
    </w:rPr>
  </w:style>
  <w:style w:type="paragraph" w:customStyle="1" w:styleId="xl59">
    <w:name w:val="xl59"/>
    <w:basedOn w:val="a1"/>
    <w:rsid w:val="004A0FA1"/>
    <w:pPr>
      <w:shd w:val="clear" w:color="auto" w:fill="FF9900"/>
      <w:spacing w:before="100" w:beforeAutospacing="1" w:after="100" w:afterAutospacing="1"/>
      <w:jc w:val="center"/>
    </w:pPr>
    <w:rPr>
      <w:sz w:val="16"/>
      <w:szCs w:val="16"/>
    </w:rPr>
  </w:style>
  <w:style w:type="paragraph" w:customStyle="1" w:styleId="xl60">
    <w:name w:val="xl60"/>
    <w:basedOn w:val="a1"/>
    <w:rsid w:val="004A0FA1"/>
    <w:pPr>
      <w:shd w:val="clear" w:color="auto" w:fill="FFFF99"/>
      <w:spacing w:before="100" w:beforeAutospacing="1" w:after="100" w:afterAutospacing="1"/>
      <w:jc w:val="center"/>
    </w:pPr>
    <w:rPr>
      <w:sz w:val="16"/>
      <w:szCs w:val="16"/>
    </w:rPr>
  </w:style>
  <w:style w:type="paragraph" w:customStyle="1" w:styleId="xl61">
    <w:name w:val="xl61"/>
    <w:basedOn w:val="a1"/>
    <w:rsid w:val="004A0FA1"/>
    <w:pPr>
      <w:shd w:val="clear" w:color="auto" w:fill="CCFFFF"/>
      <w:spacing w:before="100" w:beforeAutospacing="1" w:after="100" w:afterAutospacing="1"/>
      <w:jc w:val="center"/>
    </w:pPr>
    <w:rPr>
      <w:sz w:val="16"/>
      <w:szCs w:val="16"/>
    </w:rPr>
  </w:style>
  <w:style w:type="character" w:styleId="afe">
    <w:name w:val="Hyperlink"/>
    <w:uiPriority w:val="99"/>
    <w:rsid w:val="004A0FA1"/>
    <w:rPr>
      <w:color w:val="0000FF"/>
      <w:u w:val="single"/>
    </w:rPr>
  </w:style>
  <w:style w:type="character" w:styleId="aff">
    <w:name w:val="FollowedHyperlink"/>
    <w:rsid w:val="004A0FA1"/>
    <w:rPr>
      <w:color w:val="800080"/>
      <w:u w:val="single"/>
    </w:rPr>
  </w:style>
  <w:style w:type="paragraph" w:customStyle="1" w:styleId="xl62">
    <w:name w:val="xl62"/>
    <w:basedOn w:val="a1"/>
    <w:rsid w:val="004A0FA1"/>
    <w:pPr>
      <w:shd w:val="clear" w:color="auto" w:fill="FFFF00"/>
      <w:spacing w:before="100" w:beforeAutospacing="1" w:after="100" w:afterAutospacing="1"/>
    </w:pPr>
  </w:style>
  <w:style w:type="paragraph" w:customStyle="1" w:styleId="xl63">
    <w:name w:val="xl63"/>
    <w:basedOn w:val="a1"/>
    <w:rsid w:val="004A0FA1"/>
    <w:pPr>
      <w:shd w:val="clear" w:color="auto" w:fill="FF6600"/>
      <w:spacing w:before="100" w:beforeAutospacing="1" w:after="100" w:afterAutospacing="1"/>
    </w:pPr>
  </w:style>
  <w:style w:type="paragraph" w:customStyle="1" w:styleId="xl64">
    <w:name w:val="xl64"/>
    <w:basedOn w:val="a1"/>
    <w:rsid w:val="004A0FA1"/>
    <w:pPr>
      <w:spacing w:before="100" w:beforeAutospacing="1" w:after="100" w:afterAutospacing="1"/>
    </w:pPr>
  </w:style>
  <w:style w:type="paragraph" w:customStyle="1" w:styleId="xl65">
    <w:name w:val="xl65"/>
    <w:basedOn w:val="a1"/>
    <w:rsid w:val="004A0FA1"/>
    <w:pPr>
      <w:shd w:val="clear" w:color="auto" w:fill="CC99FF"/>
      <w:spacing w:before="100" w:beforeAutospacing="1" w:after="100" w:afterAutospacing="1"/>
      <w:jc w:val="center"/>
    </w:pPr>
  </w:style>
  <w:style w:type="paragraph" w:customStyle="1" w:styleId="xl66">
    <w:name w:val="xl66"/>
    <w:basedOn w:val="a1"/>
    <w:rsid w:val="004A0FA1"/>
    <w:pPr>
      <w:shd w:val="clear" w:color="auto" w:fill="FF6600"/>
      <w:spacing w:before="100" w:beforeAutospacing="1" w:after="100" w:afterAutospacing="1"/>
    </w:pPr>
  </w:style>
  <w:style w:type="paragraph" w:customStyle="1" w:styleId="xl67">
    <w:name w:val="xl67"/>
    <w:basedOn w:val="a1"/>
    <w:rsid w:val="004A0FA1"/>
    <w:pPr>
      <w:shd w:val="clear" w:color="auto" w:fill="FFCC00"/>
      <w:spacing w:before="100" w:beforeAutospacing="1" w:after="100" w:afterAutospacing="1"/>
      <w:jc w:val="center"/>
    </w:pPr>
  </w:style>
  <w:style w:type="paragraph" w:customStyle="1" w:styleId="xl68">
    <w:name w:val="xl68"/>
    <w:basedOn w:val="a1"/>
    <w:rsid w:val="004A0FA1"/>
    <w:pPr>
      <w:shd w:val="clear" w:color="auto" w:fill="FF00FF"/>
      <w:spacing w:before="100" w:beforeAutospacing="1" w:after="100" w:afterAutospacing="1"/>
    </w:pPr>
    <w:rPr>
      <w:sz w:val="16"/>
      <w:szCs w:val="16"/>
    </w:rPr>
  </w:style>
  <w:style w:type="paragraph" w:customStyle="1" w:styleId="xl23">
    <w:name w:val="xl23"/>
    <w:basedOn w:val="a1"/>
    <w:rsid w:val="004A0FA1"/>
    <w:pPr>
      <w:spacing w:before="100" w:beforeAutospacing="1" w:after="100" w:afterAutospacing="1"/>
      <w:jc w:val="center"/>
    </w:pPr>
  </w:style>
  <w:style w:type="paragraph" w:styleId="aff0">
    <w:name w:val="List Paragraph"/>
    <w:basedOn w:val="a1"/>
    <w:qFormat/>
    <w:rsid w:val="004A0FA1"/>
    <w:pPr>
      <w:ind w:left="720"/>
      <w:contextualSpacing/>
    </w:pPr>
    <w:rPr>
      <w:sz w:val="20"/>
      <w:szCs w:val="20"/>
    </w:rPr>
  </w:style>
  <w:style w:type="paragraph" w:customStyle="1" w:styleId="aff1">
    <w:name w:val="Стиль==="/>
    <w:basedOn w:val="a1"/>
    <w:link w:val="aff2"/>
    <w:qFormat/>
    <w:rsid w:val="004A0FA1"/>
    <w:rPr>
      <w:sz w:val="28"/>
      <w:szCs w:val="28"/>
    </w:rPr>
  </w:style>
  <w:style w:type="character" w:customStyle="1" w:styleId="aff2">
    <w:name w:val="Стиль=== Знак"/>
    <w:link w:val="aff1"/>
    <w:rsid w:val="004A0FA1"/>
    <w:rPr>
      <w:rFonts w:ascii="Times New Roman" w:eastAsia="Times New Roman" w:hAnsi="Times New Roman" w:cs="Times New Roman"/>
      <w:sz w:val="28"/>
      <w:szCs w:val="28"/>
      <w:lang w:eastAsia="ru-RU"/>
    </w:rPr>
  </w:style>
  <w:style w:type="character" w:styleId="aff3">
    <w:name w:val="Emphasis"/>
    <w:qFormat/>
    <w:rsid w:val="004A0FA1"/>
    <w:rPr>
      <w:i/>
      <w:iCs/>
    </w:rPr>
  </w:style>
  <w:style w:type="paragraph" w:customStyle="1" w:styleId="210">
    <w:name w:val="Основной текст 21"/>
    <w:basedOn w:val="a1"/>
    <w:rsid w:val="004A0FA1"/>
    <w:pPr>
      <w:jc w:val="both"/>
    </w:pPr>
    <w:rPr>
      <w:sz w:val="28"/>
      <w:szCs w:val="20"/>
      <w:lang w:eastAsia="ar-SA"/>
    </w:rPr>
  </w:style>
  <w:style w:type="paragraph" w:styleId="aff4">
    <w:name w:val="Subtitle"/>
    <w:basedOn w:val="a1"/>
    <w:link w:val="aff5"/>
    <w:qFormat/>
    <w:rsid w:val="004A0FA1"/>
    <w:pPr>
      <w:ind w:right="286"/>
      <w:jc w:val="center"/>
    </w:pPr>
    <w:rPr>
      <w:b/>
      <w:sz w:val="32"/>
      <w:szCs w:val="20"/>
      <w:lang w:val="en-US"/>
    </w:rPr>
  </w:style>
  <w:style w:type="character" w:customStyle="1" w:styleId="aff5">
    <w:name w:val="Подзаголовок Знак"/>
    <w:link w:val="aff4"/>
    <w:rsid w:val="004A0FA1"/>
    <w:rPr>
      <w:rFonts w:ascii="Times New Roman" w:eastAsia="Times New Roman" w:hAnsi="Times New Roman" w:cs="Times New Roman"/>
      <w:b/>
      <w:sz w:val="32"/>
      <w:szCs w:val="20"/>
      <w:lang w:val="en-US" w:eastAsia="ru-RU"/>
    </w:rPr>
  </w:style>
  <w:style w:type="paragraph" w:customStyle="1" w:styleId="FR3">
    <w:name w:val="FR3"/>
    <w:rsid w:val="004A0FA1"/>
    <w:pPr>
      <w:widowControl w:val="0"/>
      <w:autoSpaceDE w:val="0"/>
      <w:autoSpaceDN w:val="0"/>
      <w:adjustRightInd w:val="0"/>
      <w:ind w:left="40"/>
    </w:pPr>
    <w:rPr>
      <w:rFonts w:ascii="Arial" w:eastAsia="Times New Roman" w:hAnsi="Arial"/>
      <w:b/>
      <w:sz w:val="24"/>
      <w:lang w:val="en-US"/>
    </w:rPr>
  </w:style>
  <w:style w:type="paragraph" w:customStyle="1" w:styleId="16">
    <w:name w:val="Текст1"/>
    <w:basedOn w:val="a1"/>
    <w:rsid w:val="004A0FA1"/>
    <w:rPr>
      <w:rFonts w:ascii="Courier New" w:hAnsi="Courier New"/>
      <w:sz w:val="20"/>
      <w:szCs w:val="20"/>
    </w:rPr>
  </w:style>
  <w:style w:type="paragraph" w:styleId="aff6">
    <w:name w:val="caption"/>
    <w:basedOn w:val="a1"/>
    <w:next w:val="a1"/>
    <w:qFormat/>
    <w:rsid w:val="004A0FA1"/>
    <w:pPr>
      <w:ind w:firstLine="426"/>
    </w:pPr>
    <w:rPr>
      <w:sz w:val="28"/>
      <w:szCs w:val="20"/>
    </w:rPr>
  </w:style>
  <w:style w:type="paragraph" w:styleId="aff7">
    <w:name w:val="annotation text"/>
    <w:basedOn w:val="a1"/>
    <w:link w:val="aff8"/>
    <w:rsid w:val="004A0FA1"/>
    <w:rPr>
      <w:sz w:val="20"/>
      <w:szCs w:val="20"/>
    </w:rPr>
  </w:style>
  <w:style w:type="character" w:customStyle="1" w:styleId="aff8">
    <w:name w:val="Текст примечания Знак"/>
    <w:link w:val="aff7"/>
    <w:rsid w:val="004A0FA1"/>
    <w:rPr>
      <w:rFonts w:ascii="Times New Roman" w:eastAsia="Times New Roman" w:hAnsi="Times New Roman" w:cs="Times New Roman"/>
      <w:sz w:val="20"/>
      <w:szCs w:val="20"/>
      <w:lang w:eastAsia="ru-RU"/>
    </w:rPr>
  </w:style>
  <w:style w:type="paragraph" w:customStyle="1" w:styleId="Heading">
    <w:name w:val="Heading"/>
    <w:rsid w:val="004A0FA1"/>
    <w:pPr>
      <w:widowControl w:val="0"/>
      <w:autoSpaceDE w:val="0"/>
      <w:autoSpaceDN w:val="0"/>
      <w:adjustRightInd w:val="0"/>
    </w:pPr>
    <w:rPr>
      <w:rFonts w:ascii="Arial" w:eastAsia="Times New Roman" w:hAnsi="Arial" w:cs="Arial"/>
      <w:b/>
      <w:bCs/>
      <w:sz w:val="22"/>
      <w:szCs w:val="22"/>
    </w:rPr>
  </w:style>
  <w:style w:type="paragraph" w:customStyle="1" w:styleId="28">
    <w:name w:val="Обычный2"/>
    <w:rsid w:val="004A0FA1"/>
    <w:rPr>
      <w:rFonts w:ascii="Arial" w:eastAsia="Times New Roman" w:hAnsi="Arial"/>
      <w:snapToGrid w:val="0"/>
      <w:sz w:val="18"/>
    </w:rPr>
  </w:style>
  <w:style w:type="paragraph" w:customStyle="1" w:styleId="121">
    <w:name w:val="Текст12"/>
    <w:basedOn w:val="a1"/>
    <w:rsid w:val="004A0FA1"/>
    <w:rPr>
      <w:rFonts w:ascii="Courier New" w:hAnsi="Courier New"/>
      <w:sz w:val="20"/>
      <w:szCs w:val="20"/>
    </w:rPr>
  </w:style>
  <w:style w:type="paragraph" w:styleId="aff9">
    <w:name w:val="Normal (Web)"/>
    <w:basedOn w:val="a1"/>
    <w:uiPriority w:val="99"/>
    <w:unhideWhenUsed/>
    <w:rsid w:val="004A0FA1"/>
    <w:pPr>
      <w:spacing w:before="100" w:beforeAutospacing="1" w:after="100" w:afterAutospacing="1"/>
    </w:pPr>
  </w:style>
  <w:style w:type="character" w:styleId="affa">
    <w:name w:val="Strong"/>
    <w:uiPriority w:val="22"/>
    <w:qFormat/>
    <w:rsid w:val="004A0FA1"/>
    <w:rPr>
      <w:b/>
      <w:bCs/>
    </w:rPr>
  </w:style>
  <w:style w:type="character" w:styleId="affb">
    <w:name w:val="annotation reference"/>
    <w:uiPriority w:val="99"/>
    <w:unhideWhenUsed/>
    <w:rsid w:val="004A0FA1"/>
    <w:rPr>
      <w:sz w:val="16"/>
      <w:szCs w:val="16"/>
    </w:rPr>
  </w:style>
  <w:style w:type="paragraph" w:styleId="affc">
    <w:name w:val="annotation subject"/>
    <w:basedOn w:val="aff7"/>
    <w:next w:val="aff7"/>
    <w:link w:val="affd"/>
    <w:uiPriority w:val="99"/>
    <w:unhideWhenUsed/>
    <w:rsid w:val="004A0FA1"/>
    <w:rPr>
      <w:b/>
      <w:bCs/>
    </w:rPr>
  </w:style>
  <w:style w:type="character" w:customStyle="1" w:styleId="affd">
    <w:name w:val="Тема примечания Знак"/>
    <w:link w:val="affc"/>
    <w:uiPriority w:val="99"/>
    <w:rsid w:val="004A0FA1"/>
    <w:rPr>
      <w:rFonts w:ascii="Times New Roman" w:eastAsia="Times New Roman" w:hAnsi="Times New Roman" w:cs="Times New Roman"/>
      <w:b/>
      <w:bCs/>
      <w:sz w:val="20"/>
      <w:szCs w:val="20"/>
      <w:lang w:eastAsia="ru-RU"/>
    </w:rPr>
  </w:style>
  <w:style w:type="paragraph" w:styleId="affe">
    <w:name w:val="Revision"/>
    <w:hidden/>
    <w:uiPriority w:val="99"/>
    <w:semiHidden/>
    <w:rsid w:val="004A0FA1"/>
    <w:rPr>
      <w:rFonts w:ascii="Times New Roman" w:eastAsia="Times New Roman" w:hAnsi="Times New Roman"/>
    </w:rPr>
  </w:style>
  <w:style w:type="character" w:styleId="afff">
    <w:name w:val="footnote reference"/>
    <w:rsid w:val="004A0FA1"/>
    <w:rPr>
      <w:vertAlign w:val="superscript"/>
    </w:rPr>
  </w:style>
  <w:style w:type="paragraph" w:customStyle="1" w:styleId="220">
    <w:name w:val="Основной текст 22"/>
    <w:basedOn w:val="a1"/>
    <w:rsid w:val="004A0FA1"/>
    <w:pPr>
      <w:shd w:val="clear" w:color="auto" w:fill="FFFFFF"/>
      <w:suppressAutoHyphens/>
      <w:autoSpaceDE w:val="0"/>
      <w:spacing w:line="360" w:lineRule="auto"/>
      <w:jc w:val="both"/>
    </w:pPr>
    <w:rPr>
      <w:color w:val="000000"/>
      <w:sz w:val="32"/>
      <w:szCs w:val="27"/>
      <w:lang w:eastAsia="ar-SA"/>
    </w:rPr>
  </w:style>
  <w:style w:type="paragraph" w:customStyle="1" w:styleId="29">
    <w:name w:val="Текст2"/>
    <w:basedOn w:val="a1"/>
    <w:rsid w:val="004A0FA1"/>
    <w:pPr>
      <w:suppressAutoHyphens/>
    </w:pPr>
    <w:rPr>
      <w:rFonts w:ascii="Courier New" w:hAnsi="Courier New"/>
      <w:sz w:val="20"/>
      <w:szCs w:val="20"/>
      <w:lang w:eastAsia="ar-SA"/>
    </w:rPr>
  </w:style>
  <w:style w:type="paragraph" w:customStyle="1" w:styleId="afff0">
    <w:name w:val="Содержимое таблицы"/>
    <w:basedOn w:val="a1"/>
    <w:rsid w:val="004A0FA1"/>
    <w:pPr>
      <w:suppressLineNumbers/>
      <w:suppressAutoHyphens/>
    </w:pPr>
    <w:rPr>
      <w:lang w:eastAsia="ar-SA"/>
    </w:rPr>
  </w:style>
  <w:style w:type="paragraph" w:customStyle="1" w:styleId="afff1">
    <w:name w:val="Таблица"/>
    <w:basedOn w:val="a1"/>
    <w:rsid w:val="004A0FA1"/>
    <w:pPr>
      <w:suppressAutoHyphens/>
      <w:jc w:val="center"/>
    </w:pPr>
    <w:rPr>
      <w:sz w:val="20"/>
      <w:lang w:eastAsia="ar-SA"/>
    </w:rPr>
  </w:style>
  <w:style w:type="paragraph" w:customStyle="1" w:styleId="ConsPlusNonformat">
    <w:name w:val="ConsPlusNonformat"/>
    <w:rsid w:val="004A0FA1"/>
    <w:pPr>
      <w:widowControl w:val="0"/>
      <w:suppressAutoHyphens/>
      <w:autoSpaceDE w:val="0"/>
    </w:pPr>
    <w:rPr>
      <w:rFonts w:ascii="Courier New" w:eastAsia="Arial" w:hAnsi="Courier New" w:cs="Courier New"/>
      <w:lang w:eastAsia="ar-SA"/>
    </w:rPr>
  </w:style>
  <w:style w:type="paragraph" w:customStyle="1" w:styleId="110">
    <w:name w:val="Текст11"/>
    <w:basedOn w:val="a1"/>
    <w:rsid w:val="004A0FA1"/>
    <w:rPr>
      <w:rFonts w:ascii="Courier New" w:hAnsi="Courier New"/>
      <w:sz w:val="20"/>
      <w:szCs w:val="20"/>
    </w:rPr>
  </w:style>
  <w:style w:type="paragraph" w:customStyle="1" w:styleId="17">
    <w:name w:val="Текст примечания1"/>
    <w:basedOn w:val="a1"/>
    <w:rsid w:val="004A0FA1"/>
    <w:rPr>
      <w:sz w:val="20"/>
      <w:szCs w:val="20"/>
      <w:lang w:eastAsia="ar-SA"/>
    </w:rPr>
  </w:style>
  <w:style w:type="paragraph" w:customStyle="1" w:styleId="310">
    <w:name w:val="Основной текст с отступом 31"/>
    <w:basedOn w:val="a1"/>
    <w:rsid w:val="004A0FA1"/>
    <w:pPr>
      <w:ind w:left="100" w:firstLine="851"/>
      <w:jc w:val="both"/>
    </w:pPr>
    <w:rPr>
      <w:sz w:val="28"/>
      <w:szCs w:val="20"/>
      <w:lang w:eastAsia="ar-SA"/>
    </w:rPr>
  </w:style>
  <w:style w:type="paragraph" w:customStyle="1" w:styleId="111">
    <w:name w:val="Обычный11"/>
    <w:rsid w:val="004A0FA1"/>
    <w:pPr>
      <w:widowControl w:val="0"/>
      <w:suppressAutoHyphens/>
    </w:pPr>
    <w:rPr>
      <w:rFonts w:ascii="Times New Roman" w:eastAsia="Arial" w:hAnsi="Times New Roman"/>
      <w:lang w:eastAsia="ar-SA"/>
    </w:rPr>
  </w:style>
  <w:style w:type="paragraph" w:customStyle="1" w:styleId="211">
    <w:name w:val="Заголовок 21"/>
    <w:basedOn w:val="111"/>
    <w:next w:val="111"/>
    <w:rsid w:val="004A0FA1"/>
    <w:pPr>
      <w:keepNext/>
      <w:widowControl/>
      <w:spacing w:line="360" w:lineRule="auto"/>
      <w:ind w:firstLine="709"/>
      <w:jc w:val="both"/>
    </w:pPr>
    <w:rPr>
      <w:rFonts w:ascii="Courier New" w:hAnsi="Courier New"/>
      <w:sz w:val="24"/>
    </w:rPr>
  </w:style>
  <w:style w:type="character" w:customStyle="1" w:styleId="WW8Num1z0">
    <w:name w:val="WW8Num1z0"/>
    <w:rsid w:val="004A0FA1"/>
    <w:rPr>
      <w:rFonts w:ascii="Symbol" w:hAnsi="Symbol"/>
    </w:rPr>
  </w:style>
  <w:style w:type="character" w:customStyle="1" w:styleId="WW8Num2z0">
    <w:name w:val="WW8Num2z0"/>
    <w:rsid w:val="004A0FA1"/>
    <w:rPr>
      <w:rFonts w:ascii="Symbol" w:hAnsi="Symbol"/>
    </w:rPr>
  </w:style>
  <w:style w:type="character" w:customStyle="1" w:styleId="WW8Num2z1">
    <w:name w:val="WW8Num2z1"/>
    <w:rsid w:val="004A0FA1"/>
    <w:rPr>
      <w:rFonts w:ascii="Courier New" w:hAnsi="Courier New" w:cs="Courier New"/>
    </w:rPr>
  </w:style>
  <w:style w:type="character" w:customStyle="1" w:styleId="WW8Num2z2">
    <w:name w:val="WW8Num2z2"/>
    <w:rsid w:val="004A0FA1"/>
    <w:rPr>
      <w:rFonts w:ascii="Wingdings" w:hAnsi="Wingdings"/>
    </w:rPr>
  </w:style>
  <w:style w:type="character" w:customStyle="1" w:styleId="WW8Num3z0">
    <w:name w:val="WW8Num3z0"/>
    <w:rsid w:val="004A0FA1"/>
    <w:rPr>
      <w:rFonts w:ascii="Symbol" w:hAnsi="Symbol"/>
    </w:rPr>
  </w:style>
  <w:style w:type="character" w:customStyle="1" w:styleId="WW8Num7z0">
    <w:name w:val="WW8Num7z0"/>
    <w:rsid w:val="004A0FA1"/>
    <w:rPr>
      <w:rFonts w:ascii="Symbol" w:hAnsi="Symbol"/>
    </w:rPr>
  </w:style>
  <w:style w:type="character" w:customStyle="1" w:styleId="WW8Num7z1">
    <w:name w:val="WW8Num7z1"/>
    <w:rsid w:val="004A0FA1"/>
    <w:rPr>
      <w:rFonts w:ascii="Courier New" w:hAnsi="Courier New" w:cs="Courier New"/>
    </w:rPr>
  </w:style>
  <w:style w:type="character" w:customStyle="1" w:styleId="WW8Num7z2">
    <w:name w:val="WW8Num7z2"/>
    <w:rsid w:val="004A0FA1"/>
    <w:rPr>
      <w:rFonts w:ascii="Wingdings" w:hAnsi="Wingdings"/>
    </w:rPr>
  </w:style>
  <w:style w:type="character" w:customStyle="1" w:styleId="WW8Num10z0">
    <w:name w:val="WW8Num10z0"/>
    <w:rsid w:val="004A0FA1"/>
    <w:rPr>
      <w:rFonts w:ascii="Symbol" w:hAnsi="Symbol"/>
    </w:rPr>
  </w:style>
  <w:style w:type="character" w:customStyle="1" w:styleId="WW8Num10z1">
    <w:name w:val="WW8Num10z1"/>
    <w:rsid w:val="004A0FA1"/>
    <w:rPr>
      <w:rFonts w:ascii="Courier New" w:hAnsi="Courier New" w:cs="Courier New"/>
    </w:rPr>
  </w:style>
  <w:style w:type="character" w:customStyle="1" w:styleId="WW8Num10z2">
    <w:name w:val="WW8Num10z2"/>
    <w:rsid w:val="004A0FA1"/>
    <w:rPr>
      <w:rFonts w:ascii="Wingdings" w:hAnsi="Wingdings"/>
    </w:rPr>
  </w:style>
  <w:style w:type="character" w:customStyle="1" w:styleId="WW8Num11z0">
    <w:name w:val="WW8Num11z0"/>
    <w:rsid w:val="004A0FA1"/>
    <w:rPr>
      <w:rFonts w:ascii="Symbol" w:hAnsi="Symbol"/>
    </w:rPr>
  </w:style>
  <w:style w:type="character" w:customStyle="1" w:styleId="WW8Num12z0">
    <w:name w:val="WW8Num12z0"/>
    <w:rsid w:val="004A0FA1"/>
    <w:rPr>
      <w:rFonts w:ascii="Symbol" w:hAnsi="Symbol"/>
    </w:rPr>
  </w:style>
  <w:style w:type="character" w:customStyle="1" w:styleId="WW8Num12z1">
    <w:name w:val="WW8Num12z1"/>
    <w:rsid w:val="004A0FA1"/>
    <w:rPr>
      <w:rFonts w:ascii="Courier New" w:hAnsi="Courier New" w:cs="Courier New"/>
    </w:rPr>
  </w:style>
  <w:style w:type="character" w:customStyle="1" w:styleId="WW8Num12z2">
    <w:name w:val="WW8Num12z2"/>
    <w:rsid w:val="004A0FA1"/>
    <w:rPr>
      <w:rFonts w:ascii="Wingdings" w:hAnsi="Wingdings"/>
    </w:rPr>
  </w:style>
  <w:style w:type="character" w:customStyle="1" w:styleId="WW8Num13z0">
    <w:name w:val="WW8Num13z0"/>
    <w:rsid w:val="004A0FA1"/>
    <w:rPr>
      <w:rFonts w:ascii="Symbol" w:hAnsi="Symbol"/>
    </w:rPr>
  </w:style>
  <w:style w:type="character" w:customStyle="1" w:styleId="WW8Num15z0">
    <w:name w:val="WW8Num15z0"/>
    <w:rsid w:val="004A0FA1"/>
    <w:rPr>
      <w:rFonts w:ascii="Symbol" w:hAnsi="Symbol"/>
    </w:rPr>
  </w:style>
  <w:style w:type="character" w:customStyle="1" w:styleId="WW8Num15z1">
    <w:name w:val="WW8Num15z1"/>
    <w:rsid w:val="004A0FA1"/>
    <w:rPr>
      <w:rFonts w:ascii="Courier New" w:hAnsi="Courier New" w:cs="Courier New"/>
    </w:rPr>
  </w:style>
  <w:style w:type="character" w:customStyle="1" w:styleId="WW8Num15z2">
    <w:name w:val="WW8Num15z2"/>
    <w:rsid w:val="004A0FA1"/>
    <w:rPr>
      <w:rFonts w:ascii="Wingdings" w:hAnsi="Wingdings"/>
    </w:rPr>
  </w:style>
  <w:style w:type="character" w:customStyle="1" w:styleId="WW8Num18z0">
    <w:name w:val="WW8Num18z0"/>
    <w:rsid w:val="004A0FA1"/>
    <w:rPr>
      <w:rFonts w:ascii="Symbol" w:hAnsi="Symbol"/>
    </w:rPr>
  </w:style>
  <w:style w:type="character" w:customStyle="1" w:styleId="WW8Num23z0">
    <w:name w:val="WW8Num23z0"/>
    <w:rsid w:val="004A0FA1"/>
    <w:rPr>
      <w:rFonts w:ascii="Symbol" w:hAnsi="Symbol"/>
    </w:rPr>
  </w:style>
  <w:style w:type="character" w:customStyle="1" w:styleId="WW8Num25z0">
    <w:name w:val="WW8Num25z0"/>
    <w:rsid w:val="004A0FA1"/>
    <w:rPr>
      <w:rFonts w:ascii="Symbol" w:hAnsi="Symbol"/>
    </w:rPr>
  </w:style>
  <w:style w:type="character" w:customStyle="1" w:styleId="WW8Num28z0">
    <w:name w:val="WW8Num28z0"/>
    <w:rsid w:val="004A0FA1"/>
    <w:rPr>
      <w:rFonts w:ascii="Symbol" w:hAnsi="Symbol"/>
    </w:rPr>
  </w:style>
  <w:style w:type="character" w:customStyle="1" w:styleId="WW8Num28z1">
    <w:name w:val="WW8Num28z1"/>
    <w:rsid w:val="004A0FA1"/>
    <w:rPr>
      <w:rFonts w:ascii="Courier New" w:hAnsi="Courier New" w:cs="Courier New"/>
    </w:rPr>
  </w:style>
  <w:style w:type="character" w:customStyle="1" w:styleId="WW8Num28z2">
    <w:name w:val="WW8Num28z2"/>
    <w:rsid w:val="004A0FA1"/>
    <w:rPr>
      <w:rFonts w:ascii="Wingdings" w:hAnsi="Wingdings"/>
    </w:rPr>
  </w:style>
  <w:style w:type="character" w:customStyle="1" w:styleId="WW8Num29z0">
    <w:name w:val="WW8Num29z0"/>
    <w:rsid w:val="004A0FA1"/>
    <w:rPr>
      <w:rFonts w:ascii="Symbol" w:hAnsi="Symbol"/>
    </w:rPr>
  </w:style>
  <w:style w:type="character" w:customStyle="1" w:styleId="WW8Num32z0">
    <w:name w:val="WW8Num32z0"/>
    <w:rsid w:val="004A0FA1"/>
    <w:rPr>
      <w:rFonts w:ascii="Symbol" w:hAnsi="Symbol"/>
    </w:rPr>
  </w:style>
  <w:style w:type="character" w:customStyle="1" w:styleId="18">
    <w:name w:val="Основной шрифт абзаца1"/>
    <w:rsid w:val="004A0FA1"/>
  </w:style>
  <w:style w:type="character" w:customStyle="1" w:styleId="19">
    <w:name w:val="Знак примечания1"/>
    <w:rsid w:val="004A0FA1"/>
    <w:rPr>
      <w:sz w:val="16"/>
    </w:rPr>
  </w:style>
  <w:style w:type="paragraph" w:customStyle="1" w:styleId="afff2">
    <w:name w:val="Заголовок"/>
    <w:basedOn w:val="a1"/>
    <w:next w:val="aa"/>
    <w:rsid w:val="004A0FA1"/>
    <w:pPr>
      <w:keepNext/>
      <w:spacing w:before="240" w:after="120"/>
    </w:pPr>
    <w:rPr>
      <w:rFonts w:ascii="Arial" w:eastAsia="Lucida Sans Unicode" w:hAnsi="Arial" w:cs="Tahoma"/>
      <w:sz w:val="28"/>
      <w:szCs w:val="28"/>
      <w:lang w:eastAsia="ar-SA"/>
    </w:rPr>
  </w:style>
  <w:style w:type="paragraph" w:customStyle="1" w:styleId="1a">
    <w:name w:val="Название1"/>
    <w:basedOn w:val="a1"/>
    <w:rsid w:val="004A0FA1"/>
    <w:pPr>
      <w:suppressLineNumbers/>
      <w:spacing w:before="120" w:after="120"/>
    </w:pPr>
    <w:rPr>
      <w:rFonts w:ascii="Arial" w:hAnsi="Arial" w:cs="Tahoma"/>
      <w:i/>
      <w:iCs/>
      <w:sz w:val="20"/>
      <w:lang w:eastAsia="ar-SA"/>
    </w:rPr>
  </w:style>
  <w:style w:type="paragraph" w:customStyle="1" w:styleId="1b">
    <w:name w:val="Указатель1"/>
    <w:basedOn w:val="a1"/>
    <w:rsid w:val="004A0FA1"/>
    <w:pPr>
      <w:suppressLineNumbers/>
    </w:pPr>
    <w:rPr>
      <w:rFonts w:ascii="Arial" w:hAnsi="Arial" w:cs="Tahoma"/>
      <w:sz w:val="20"/>
      <w:szCs w:val="20"/>
      <w:lang w:eastAsia="ar-SA"/>
    </w:rPr>
  </w:style>
  <w:style w:type="paragraph" w:customStyle="1" w:styleId="212">
    <w:name w:val="Основной текст с отступом 21"/>
    <w:basedOn w:val="a1"/>
    <w:rsid w:val="004A0FA1"/>
    <w:pPr>
      <w:ind w:firstLine="851"/>
    </w:pPr>
    <w:rPr>
      <w:sz w:val="28"/>
      <w:szCs w:val="20"/>
      <w:lang w:eastAsia="ar-SA"/>
    </w:rPr>
  </w:style>
  <w:style w:type="paragraph" w:customStyle="1" w:styleId="1c">
    <w:name w:val="Цитата1"/>
    <w:basedOn w:val="a1"/>
    <w:rsid w:val="004A0FA1"/>
    <w:pPr>
      <w:ind w:left="100" w:right="40" w:firstLine="851"/>
      <w:jc w:val="both"/>
    </w:pPr>
    <w:rPr>
      <w:sz w:val="28"/>
      <w:szCs w:val="20"/>
      <w:lang w:eastAsia="ar-SA"/>
    </w:rPr>
  </w:style>
  <w:style w:type="paragraph" w:customStyle="1" w:styleId="1d">
    <w:name w:val="Название объекта1"/>
    <w:basedOn w:val="a1"/>
    <w:next w:val="a1"/>
    <w:rsid w:val="004A0FA1"/>
    <w:pPr>
      <w:ind w:right="538"/>
      <w:jc w:val="center"/>
    </w:pPr>
    <w:rPr>
      <w:sz w:val="32"/>
      <w:szCs w:val="20"/>
      <w:lang w:eastAsia="ar-SA"/>
    </w:rPr>
  </w:style>
  <w:style w:type="paragraph" w:customStyle="1" w:styleId="311">
    <w:name w:val="Основной текст 31"/>
    <w:basedOn w:val="a1"/>
    <w:rsid w:val="004A0FA1"/>
    <w:pPr>
      <w:jc w:val="center"/>
    </w:pPr>
    <w:rPr>
      <w:szCs w:val="20"/>
      <w:lang w:eastAsia="ar-SA"/>
    </w:rPr>
  </w:style>
  <w:style w:type="paragraph" w:customStyle="1" w:styleId="38">
    <w:name w:val="Обычный3"/>
    <w:rsid w:val="004A0FA1"/>
    <w:pPr>
      <w:widowControl w:val="0"/>
      <w:suppressAutoHyphens/>
    </w:pPr>
    <w:rPr>
      <w:rFonts w:ascii="Times New Roman" w:eastAsia="Arial" w:hAnsi="Times New Roman"/>
      <w:lang w:eastAsia="ar-SA"/>
    </w:rPr>
  </w:style>
  <w:style w:type="paragraph" w:customStyle="1" w:styleId="afff3">
    <w:name w:val="Заголовок зап"/>
    <w:basedOn w:val="3"/>
    <w:rsid w:val="004A0FA1"/>
    <w:pPr>
      <w:numPr>
        <w:numId w:val="0"/>
      </w:numPr>
      <w:autoSpaceDE/>
      <w:autoSpaceDN/>
      <w:spacing w:before="240" w:after="60" w:line="360" w:lineRule="auto"/>
      <w:jc w:val="center"/>
      <w:outlineLvl w:val="9"/>
    </w:pPr>
    <w:rPr>
      <w:b/>
      <w:i/>
      <w:sz w:val="24"/>
      <w:szCs w:val="20"/>
      <w:lang w:eastAsia="ar-SA"/>
    </w:rPr>
  </w:style>
  <w:style w:type="paragraph" w:customStyle="1" w:styleId="94">
    <w:name w:val="Стиль9 прилож"/>
    <w:basedOn w:val="a1"/>
    <w:rsid w:val="004A0FA1"/>
    <w:rPr>
      <w:sz w:val="18"/>
      <w:szCs w:val="20"/>
      <w:lang w:eastAsia="ar-SA"/>
    </w:rPr>
  </w:style>
  <w:style w:type="paragraph" w:customStyle="1" w:styleId="1e">
    <w:name w:val="Схема документа1"/>
    <w:basedOn w:val="a1"/>
    <w:rsid w:val="004A0FA1"/>
    <w:pPr>
      <w:shd w:val="clear" w:color="auto" w:fill="000080"/>
    </w:pPr>
    <w:rPr>
      <w:rFonts w:ascii="Tahoma" w:hAnsi="Tahoma"/>
      <w:sz w:val="20"/>
      <w:szCs w:val="20"/>
      <w:lang w:eastAsia="ar-SA"/>
    </w:rPr>
  </w:style>
  <w:style w:type="paragraph" w:customStyle="1" w:styleId="320">
    <w:name w:val="Основной текст с отступом 32"/>
    <w:basedOn w:val="a1"/>
    <w:rsid w:val="004A0FA1"/>
    <w:pPr>
      <w:ind w:left="426"/>
    </w:pPr>
    <w:rPr>
      <w:sz w:val="28"/>
      <w:szCs w:val="20"/>
      <w:lang w:eastAsia="ar-SA"/>
    </w:rPr>
  </w:style>
  <w:style w:type="paragraph" w:customStyle="1" w:styleId="1f">
    <w:name w:val="Основной текст с отступом1"/>
    <w:basedOn w:val="a1"/>
    <w:rsid w:val="004A0FA1"/>
    <w:pPr>
      <w:ind w:left="1350"/>
    </w:pPr>
    <w:rPr>
      <w:sz w:val="28"/>
      <w:szCs w:val="20"/>
      <w:lang w:eastAsia="ar-SA"/>
    </w:rPr>
  </w:style>
  <w:style w:type="paragraph" w:customStyle="1" w:styleId="221">
    <w:name w:val="Заголовок 22"/>
    <w:basedOn w:val="38"/>
    <w:next w:val="38"/>
    <w:rsid w:val="004A0FA1"/>
    <w:pPr>
      <w:keepNext/>
      <w:widowControl/>
      <w:spacing w:line="360" w:lineRule="auto"/>
      <w:ind w:firstLine="709"/>
      <w:jc w:val="both"/>
    </w:pPr>
    <w:rPr>
      <w:rFonts w:ascii="Courier New" w:hAnsi="Courier New"/>
      <w:sz w:val="24"/>
    </w:rPr>
  </w:style>
  <w:style w:type="paragraph" w:customStyle="1" w:styleId="afff4">
    <w:name w:val="Заголовок таблицы"/>
    <w:basedOn w:val="afff0"/>
    <w:rsid w:val="004A0FA1"/>
    <w:pPr>
      <w:suppressAutoHyphens w:val="0"/>
      <w:jc w:val="center"/>
    </w:pPr>
    <w:rPr>
      <w:b/>
      <w:bCs/>
      <w:sz w:val="20"/>
      <w:szCs w:val="20"/>
    </w:rPr>
  </w:style>
  <w:style w:type="paragraph" w:customStyle="1" w:styleId="44">
    <w:name w:val="Обычный4"/>
    <w:rsid w:val="004A0FA1"/>
    <w:pPr>
      <w:widowControl w:val="0"/>
      <w:suppressAutoHyphens/>
    </w:pPr>
    <w:rPr>
      <w:rFonts w:ascii="Times New Roman" w:eastAsia="Arial" w:hAnsi="Times New Roman"/>
      <w:lang w:eastAsia="ar-SA"/>
    </w:rPr>
  </w:style>
  <w:style w:type="paragraph" w:customStyle="1" w:styleId="330">
    <w:name w:val="Основной текст с отступом 33"/>
    <w:basedOn w:val="a1"/>
    <w:rsid w:val="004A0FA1"/>
    <w:pPr>
      <w:ind w:left="426"/>
    </w:pPr>
    <w:rPr>
      <w:sz w:val="28"/>
      <w:szCs w:val="20"/>
      <w:lang w:eastAsia="ar-SA"/>
    </w:rPr>
  </w:style>
  <w:style w:type="paragraph" w:customStyle="1" w:styleId="2a">
    <w:name w:val="Основной текст с отступом2"/>
    <w:basedOn w:val="a1"/>
    <w:rsid w:val="004A0FA1"/>
    <w:pPr>
      <w:ind w:left="1350"/>
    </w:pPr>
    <w:rPr>
      <w:sz w:val="28"/>
      <w:szCs w:val="20"/>
      <w:lang w:eastAsia="ar-SA"/>
    </w:rPr>
  </w:style>
  <w:style w:type="paragraph" w:customStyle="1" w:styleId="230">
    <w:name w:val="Заголовок 23"/>
    <w:basedOn w:val="44"/>
    <w:next w:val="44"/>
    <w:rsid w:val="004A0FA1"/>
    <w:pPr>
      <w:keepNext/>
      <w:widowControl/>
      <w:spacing w:line="360" w:lineRule="auto"/>
      <w:ind w:firstLine="709"/>
      <w:jc w:val="both"/>
    </w:pPr>
    <w:rPr>
      <w:rFonts w:ascii="Courier New" w:hAnsi="Courier New"/>
      <w:sz w:val="24"/>
    </w:rPr>
  </w:style>
  <w:style w:type="paragraph" w:customStyle="1" w:styleId="1f0">
    <w:name w:val="Основной текст1"/>
    <w:basedOn w:val="15"/>
    <w:rsid w:val="004B6CB6"/>
    <w:pPr>
      <w:jc w:val="both"/>
    </w:pPr>
  </w:style>
  <w:style w:type="character" w:customStyle="1" w:styleId="apple-converted-space">
    <w:name w:val="apple-converted-space"/>
    <w:basedOn w:val="a2"/>
    <w:rsid w:val="00BD57E4"/>
  </w:style>
</w:styles>
</file>

<file path=word/webSettings.xml><?xml version="1.0" encoding="utf-8"?>
<w:webSettings xmlns:r="http://schemas.openxmlformats.org/officeDocument/2006/relationships" xmlns:w="http://schemas.openxmlformats.org/wordprocessingml/2006/main">
  <w:divs>
    <w:div w:id="393048738">
      <w:bodyDiv w:val="1"/>
      <w:marLeft w:val="0"/>
      <w:marRight w:val="0"/>
      <w:marTop w:val="0"/>
      <w:marBottom w:val="0"/>
      <w:divBdr>
        <w:top w:val="none" w:sz="0" w:space="0" w:color="auto"/>
        <w:left w:val="none" w:sz="0" w:space="0" w:color="auto"/>
        <w:bottom w:val="none" w:sz="0" w:space="0" w:color="auto"/>
        <w:right w:val="none" w:sz="0" w:space="0" w:color="auto"/>
      </w:divBdr>
    </w:div>
    <w:div w:id="602998734">
      <w:bodyDiv w:val="1"/>
      <w:marLeft w:val="0"/>
      <w:marRight w:val="0"/>
      <w:marTop w:val="0"/>
      <w:marBottom w:val="0"/>
      <w:divBdr>
        <w:top w:val="none" w:sz="0" w:space="0" w:color="auto"/>
        <w:left w:val="none" w:sz="0" w:space="0" w:color="auto"/>
        <w:bottom w:val="none" w:sz="0" w:space="0" w:color="auto"/>
        <w:right w:val="none" w:sz="0" w:space="0" w:color="auto"/>
      </w:divBdr>
    </w:div>
    <w:div w:id="662006869">
      <w:bodyDiv w:val="1"/>
      <w:marLeft w:val="0"/>
      <w:marRight w:val="0"/>
      <w:marTop w:val="0"/>
      <w:marBottom w:val="0"/>
      <w:divBdr>
        <w:top w:val="none" w:sz="0" w:space="0" w:color="auto"/>
        <w:left w:val="none" w:sz="0" w:space="0" w:color="auto"/>
        <w:bottom w:val="none" w:sz="0" w:space="0" w:color="auto"/>
        <w:right w:val="none" w:sz="0" w:space="0" w:color="auto"/>
      </w:divBdr>
    </w:div>
    <w:div w:id="741802261">
      <w:bodyDiv w:val="1"/>
      <w:marLeft w:val="0"/>
      <w:marRight w:val="0"/>
      <w:marTop w:val="0"/>
      <w:marBottom w:val="0"/>
      <w:divBdr>
        <w:top w:val="none" w:sz="0" w:space="0" w:color="auto"/>
        <w:left w:val="none" w:sz="0" w:space="0" w:color="auto"/>
        <w:bottom w:val="none" w:sz="0" w:space="0" w:color="auto"/>
        <w:right w:val="none" w:sz="0" w:space="0" w:color="auto"/>
      </w:divBdr>
    </w:div>
    <w:div w:id="1000962484">
      <w:bodyDiv w:val="1"/>
      <w:marLeft w:val="0"/>
      <w:marRight w:val="0"/>
      <w:marTop w:val="0"/>
      <w:marBottom w:val="0"/>
      <w:divBdr>
        <w:top w:val="none" w:sz="0" w:space="0" w:color="auto"/>
        <w:left w:val="none" w:sz="0" w:space="0" w:color="auto"/>
        <w:bottom w:val="none" w:sz="0" w:space="0" w:color="auto"/>
        <w:right w:val="none" w:sz="0" w:space="0" w:color="auto"/>
      </w:divBdr>
    </w:div>
    <w:div w:id="1031493030">
      <w:bodyDiv w:val="1"/>
      <w:marLeft w:val="0"/>
      <w:marRight w:val="0"/>
      <w:marTop w:val="0"/>
      <w:marBottom w:val="0"/>
      <w:divBdr>
        <w:top w:val="none" w:sz="0" w:space="0" w:color="auto"/>
        <w:left w:val="none" w:sz="0" w:space="0" w:color="auto"/>
        <w:bottom w:val="none" w:sz="0" w:space="0" w:color="auto"/>
        <w:right w:val="none" w:sz="0" w:space="0" w:color="auto"/>
      </w:divBdr>
    </w:div>
    <w:div w:id="1111586483">
      <w:bodyDiv w:val="1"/>
      <w:marLeft w:val="0"/>
      <w:marRight w:val="0"/>
      <w:marTop w:val="0"/>
      <w:marBottom w:val="0"/>
      <w:divBdr>
        <w:top w:val="none" w:sz="0" w:space="0" w:color="auto"/>
        <w:left w:val="none" w:sz="0" w:space="0" w:color="auto"/>
        <w:bottom w:val="none" w:sz="0" w:space="0" w:color="auto"/>
        <w:right w:val="none" w:sz="0" w:space="0" w:color="auto"/>
      </w:divBdr>
    </w:div>
    <w:div w:id="1364211243">
      <w:bodyDiv w:val="1"/>
      <w:marLeft w:val="0"/>
      <w:marRight w:val="0"/>
      <w:marTop w:val="0"/>
      <w:marBottom w:val="0"/>
      <w:divBdr>
        <w:top w:val="none" w:sz="0" w:space="0" w:color="auto"/>
        <w:left w:val="none" w:sz="0" w:space="0" w:color="auto"/>
        <w:bottom w:val="none" w:sz="0" w:space="0" w:color="auto"/>
        <w:right w:val="none" w:sz="0" w:space="0" w:color="auto"/>
      </w:divBdr>
    </w:div>
    <w:div w:id="1563367410">
      <w:bodyDiv w:val="1"/>
      <w:marLeft w:val="0"/>
      <w:marRight w:val="0"/>
      <w:marTop w:val="0"/>
      <w:marBottom w:val="0"/>
      <w:divBdr>
        <w:top w:val="none" w:sz="0" w:space="0" w:color="auto"/>
        <w:left w:val="none" w:sz="0" w:space="0" w:color="auto"/>
        <w:bottom w:val="none" w:sz="0" w:space="0" w:color="auto"/>
        <w:right w:val="none" w:sz="0" w:space="0" w:color="auto"/>
      </w:divBdr>
    </w:div>
    <w:div w:id="1620330790">
      <w:bodyDiv w:val="1"/>
      <w:marLeft w:val="0"/>
      <w:marRight w:val="0"/>
      <w:marTop w:val="0"/>
      <w:marBottom w:val="0"/>
      <w:divBdr>
        <w:top w:val="none" w:sz="0" w:space="0" w:color="auto"/>
        <w:left w:val="none" w:sz="0" w:space="0" w:color="auto"/>
        <w:bottom w:val="none" w:sz="0" w:space="0" w:color="auto"/>
        <w:right w:val="none" w:sz="0" w:space="0" w:color="auto"/>
      </w:divBdr>
    </w:div>
    <w:div w:id="2043549115">
      <w:bodyDiv w:val="1"/>
      <w:marLeft w:val="0"/>
      <w:marRight w:val="0"/>
      <w:marTop w:val="0"/>
      <w:marBottom w:val="0"/>
      <w:divBdr>
        <w:top w:val="none" w:sz="0" w:space="0" w:color="auto"/>
        <w:left w:val="none" w:sz="0" w:space="0" w:color="auto"/>
        <w:bottom w:val="none" w:sz="0" w:space="0" w:color="auto"/>
        <w:right w:val="none" w:sz="0" w:space="0" w:color="auto"/>
      </w:divBdr>
    </w:div>
    <w:div w:id="207627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C2CFD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15269</TotalTime>
  <Pages>16</Pages>
  <Words>3090</Words>
  <Characters>17616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1111</Company>
  <LinksUpToDate>false</LinksUpToDate>
  <CharactersWithSpaces>20665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sisadmin</dc:creator>
  <cp:lastModifiedBy>VoroninaVS</cp:lastModifiedBy>
  <cp:revision>17</cp:revision>
  <cp:lastPrinted>2010-10-06T13:44:00Z</cp:lastPrinted>
  <dcterms:created xsi:type="dcterms:W3CDTF">2010-10-06T13:33:00Z</dcterms:created>
  <dcterms:modified xsi:type="dcterms:W3CDTF">2016-04-20T07:19:00Z</dcterms:modified>
</cp:coreProperties>
</file>